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89" w:rsidRPr="00BE4289" w:rsidRDefault="00BE4289" w:rsidP="008B6DBD">
      <w:pPr>
        <w:pBdr>
          <w:bottom w:val="single" w:sz="6" w:space="0" w:color="D6DDB9"/>
        </w:pBdr>
        <w:shd w:val="clear" w:color="auto" w:fill="F5F7E7"/>
        <w:spacing w:before="120" w:after="120" w:line="288" w:lineRule="auto"/>
        <w:outlineLvl w:val="0"/>
        <w:rPr>
          <w:rFonts w:ascii="Arial" w:eastAsia="Times New Roman" w:hAnsi="Arial" w:cs="Arial"/>
          <w:color w:val="444444"/>
          <w:sz w:val="18"/>
          <w:szCs w:val="18"/>
          <w:lang w:eastAsia="ru-RU"/>
        </w:rPr>
      </w:pPr>
      <w:r w:rsidRPr="00BE4289">
        <w:rPr>
          <w:rFonts w:ascii="Trebuchet MS" w:eastAsia="Times New Roman" w:hAnsi="Trebuchet MS" w:cs="Arial"/>
          <w:b/>
          <w:bCs/>
          <w:color w:val="444444"/>
          <w:kern w:val="36"/>
          <w:sz w:val="33"/>
          <w:szCs w:val="33"/>
          <w:lang w:eastAsia="ru-RU"/>
        </w:rPr>
        <w:t>Конспект классного часа по теме: "Толерантность. Учимся быть терпимыми</w:t>
      </w:r>
      <w:r w:rsidR="002C197C">
        <w:rPr>
          <w:rFonts w:ascii="Trebuchet MS" w:eastAsia="Times New Roman" w:hAnsi="Trebuchet MS" w:cs="Arial"/>
          <w:b/>
          <w:bCs/>
          <w:color w:val="444444"/>
          <w:kern w:val="36"/>
          <w:sz w:val="33"/>
          <w:szCs w:val="33"/>
          <w:lang w:eastAsia="ru-RU"/>
        </w:rPr>
        <w:t>»</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 xml:space="preserve">Цели: </w:t>
      </w:r>
      <w:r w:rsidRPr="00BE4289">
        <w:rPr>
          <w:rFonts w:ascii="Arial" w:eastAsia="Times New Roman" w:hAnsi="Arial" w:cs="Arial"/>
          <w:color w:val="444444"/>
          <w:sz w:val="28"/>
          <w:lang w:eastAsia="ru-RU"/>
        </w:rPr>
        <w:t>формировать толерантное и уважительное отношение к одноклассникам; учить находить компромисс в решении конфликтных ситуаций; развивать навыки разрешения конфликтов.</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Ход беседы</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1. Вступительное слово учителя.</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У ч и т е </w:t>
      </w:r>
      <w:proofErr w:type="gramStart"/>
      <w:r w:rsidRPr="00BE4289">
        <w:rPr>
          <w:rFonts w:ascii="Arial" w:eastAsia="Times New Roman" w:hAnsi="Arial" w:cs="Arial"/>
          <w:color w:val="444444"/>
          <w:sz w:val="28"/>
          <w:lang w:eastAsia="ru-RU"/>
        </w:rPr>
        <w:t xml:space="preserve">л </w:t>
      </w:r>
      <w:proofErr w:type="spellStart"/>
      <w:r w:rsidRPr="00BE4289">
        <w:rPr>
          <w:rFonts w:ascii="Arial" w:eastAsia="Times New Roman" w:hAnsi="Arial" w:cs="Arial"/>
          <w:color w:val="444444"/>
          <w:sz w:val="28"/>
          <w:lang w:eastAsia="ru-RU"/>
        </w:rPr>
        <w:t>ь</w:t>
      </w:r>
      <w:proofErr w:type="spellEnd"/>
      <w:proofErr w:type="gramEnd"/>
      <w:r w:rsidRPr="00BE4289">
        <w:rPr>
          <w:rFonts w:ascii="Arial" w:eastAsia="Times New Roman" w:hAnsi="Arial" w:cs="Arial"/>
          <w:color w:val="444444"/>
          <w:sz w:val="28"/>
          <w:lang w:eastAsia="ru-RU"/>
        </w:rPr>
        <w:t>. Сегодня мы будем с вами учиться быть терпимыми по отношению друг к другу.</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Почему нужно быть терпимыми?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Что вы понимаете под словом терпимость?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Терпимость – </w:t>
      </w:r>
      <w:proofErr w:type="spellStart"/>
      <w:proofErr w:type="gramStart"/>
      <w:r w:rsidRPr="00BE4289">
        <w:rPr>
          <w:rFonts w:ascii="Arial" w:eastAsia="Times New Roman" w:hAnsi="Arial" w:cs="Arial"/>
          <w:color w:val="444444"/>
          <w:sz w:val="28"/>
          <w:lang w:eastAsia="ru-RU"/>
        </w:rPr>
        <w:t>c</w:t>
      </w:r>
      <w:proofErr w:type="gramEnd"/>
      <w:r w:rsidRPr="00BE4289">
        <w:rPr>
          <w:rFonts w:ascii="Arial" w:eastAsia="Times New Roman" w:hAnsi="Arial" w:cs="Arial"/>
          <w:color w:val="444444"/>
          <w:sz w:val="28"/>
          <w:lang w:eastAsia="ru-RU"/>
        </w:rPr>
        <w:t>пособность</w:t>
      </w:r>
      <w:proofErr w:type="spellEnd"/>
      <w:r w:rsidRPr="00BE4289">
        <w:rPr>
          <w:rFonts w:ascii="Arial" w:eastAsia="Times New Roman" w:hAnsi="Arial" w:cs="Arial"/>
          <w:color w:val="444444"/>
          <w:sz w:val="28"/>
          <w:lang w:eastAsia="ru-RU"/>
        </w:rPr>
        <w:t xml:space="preserve"> терпеть что-то или кого-то, быть выдержанным, выносливым, стойким, уметь мириться с существованием чего-либо, кого-либо, считаться с мнением других, быть снисходительным.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 поступает терпимый человек?</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Терпимость – это форма поведения. Ученик, который хочет жить в мире со своими одноклассниками, должен сам себя ограничивать. Лишнее </w:t>
      </w:r>
      <w:proofErr w:type="gramStart"/>
      <w:r w:rsidRPr="00BE4289">
        <w:rPr>
          <w:rFonts w:ascii="Arial" w:eastAsia="Times New Roman" w:hAnsi="Arial" w:cs="Arial"/>
          <w:color w:val="444444"/>
          <w:sz w:val="28"/>
          <w:lang w:eastAsia="ru-RU"/>
        </w:rPr>
        <w:t>слово не сказать</w:t>
      </w:r>
      <w:proofErr w:type="gramEnd"/>
      <w:r w:rsidRPr="00BE4289">
        <w:rPr>
          <w:rFonts w:ascii="Arial" w:eastAsia="Times New Roman" w:hAnsi="Arial" w:cs="Arial"/>
          <w:color w:val="444444"/>
          <w:sz w:val="28"/>
          <w:lang w:eastAsia="ru-RU"/>
        </w:rPr>
        <w:t>, проглотить, если кто-то ему сказал что-то. Потому что, если он ответит таким же образом, ему еще хуже ответят и начнётся ссора. А когда уже начинается выяснение отношений, тогда никакой терпимости не будет.</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 Какие синонимы этого слова вы знаете? </w:t>
      </w:r>
      <w:r w:rsidRPr="00BE4289">
        <w:rPr>
          <w:rFonts w:ascii="Arial" w:eastAsia="Times New Roman" w:hAnsi="Arial" w:cs="Arial"/>
          <w:i/>
          <w:iCs/>
          <w:color w:val="444444"/>
          <w:sz w:val="18"/>
          <w:lang w:eastAsia="ru-RU"/>
        </w:rPr>
        <w:t>Толерантность.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Давайте посмотрим, что понимают под словом толерантность разные культуры.</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Д о с к 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spellStart"/>
      <w:r w:rsidRPr="00BE4289">
        <w:rPr>
          <w:rFonts w:ascii="Arial" w:eastAsia="Times New Roman" w:hAnsi="Arial" w:cs="Arial"/>
          <w:color w:val="444444"/>
          <w:sz w:val="28"/>
          <w:lang w:eastAsia="ru-RU"/>
        </w:rPr>
        <w:t>tolerancia</w:t>
      </w:r>
      <w:proofErr w:type="spellEnd"/>
      <w:r w:rsidRPr="00BE4289">
        <w:rPr>
          <w:rFonts w:ascii="Arial" w:eastAsia="Times New Roman" w:hAnsi="Arial" w:cs="Arial"/>
          <w:color w:val="444444"/>
          <w:sz w:val="28"/>
          <w:lang w:eastAsia="ru-RU"/>
        </w:rPr>
        <w:t xml:space="preserve"> (</w:t>
      </w:r>
      <w:proofErr w:type="gramStart"/>
      <w:r w:rsidRPr="00BE4289">
        <w:rPr>
          <w:rFonts w:ascii="Arial" w:eastAsia="Times New Roman" w:hAnsi="Arial" w:cs="Arial"/>
          <w:color w:val="444444"/>
          <w:sz w:val="28"/>
          <w:lang w:eastAsia="ru-RU"/>
        </w:rPr>
        <w:t>испанский</w:t>
      </w:r>
      <w:proofErr w:type="gramEnd"/>
      <w:r w:rsidRPr="00BE4289">
        <w:rPr>
          <w:rFonts w:ascii="Arial" w:eastAsia="Times New Roman" w:hAnsi="Arial" w:cs="Arial"/>
          <w:color w:val="444444"/>
          <w:sz w:val="28"/>
          <w:lang w:eastAsia="ru-RU"/>
        </w:rPr>
        <w:t xml:space="preserve">) – Способность признавать отличные от своих собственных идеи или мнения.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spellStart"/>
      <w:r w:rsidRPr="00BE4289">
        <w:rPr>
          <w:rFonts w:ascii="Arial" w:eastAsia="Times New Roman" w:hAnsi="Arial" w:cs="Arial"/>
          <w:color w:val="444444"/>
          <w:sz w:val="28"/>
          <w:lang w:eastAsia="ru-RU"/>
        </w:rPr>
        <w:t>tolerance</w:t>
      </w:r>
      <w:proofErr w:type="spellEnd"/>
      <w:r w:rsidRPr="00BE4289">
        <w:rPr>
          <w:rFonts w:ascii="Arial" w:eastAsia="Times New Roman" w:hAnsi="Arial" w:cs="Arial"/>
          <w:color w:val="444444"/>
          <w:sz w:val="28"/>
          <w:lang w:eastAsia="ru-RU"/>
        </w:rPr>
        <w:t xml:space="preserve"> (французский) – Отношение, при котором допускается, что другие могут думать или действовать иначе, нежели ты сам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spellStart"/>
      <w:r w:rsidRPr="00BE4289">
        <w:rPr>
          <w:rFonts w:ascii="Arial" w:eastAsia="Times New Roman" w:hAnsi="Arial" w:cs="Arial"/>
          <w:color w:val="444444"/>
          <w:sz w:val="28"/>
          <w:lang w:eastAsia="ru-RU"/>
        </w:rPr>
        <w:lastRenderedPageBreak/>
        <w:t>tolerance</w:t>
      </w:r>
      <w:proofErr w:type="spellEnd"/>
      <w:r w:rsidRPr="00BE4289">
        <w:rPr>
          <w:rFonts w:ascii="Arial" w:eastAsia="Times New Roman" w:hAnsi="Arial" w:cs="Arial"/>
          <w:color w:val="444444"/>
          <w:sz w:val="28"/>
          <w:lang w:eastAsia="ru-RU"/>
        </w:rPr>
        <w:t xml:space="preserve"> (английский) – Готовность быть терпимым, снисходительность.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spellStart"/>
      <w:r w:rsidRPr="00BE4289">
        <w:rPr>
          <w:rFonts w:ascii="Arial" w:eastAsia="Times New Roman" w:hAnsi="Arial" w:cs="Arial"/>
          <w:color w:val="444444"/>
          <w:sz w:val="28"/>
          <w:lang w:eastAsia="ru-RU"/>
        </w:rPr>
        <w:t>kuan</w:t>
      </w:r>
      <w:proofErr w:type="spellEnd"/>
      <w:r w:rsidRPr="00BE4289">
        <w:rPr>
          <w:rFonts w:ascii="Arial" w:eastAsia="Times New Roman" w:hAnsi="Arial" w:cs="Arial"/>
          <w:color w:val="444444"/>
          <w:sz w:val="28"/>
          <w:lang w:eastAsia="ru-RU"/>
        </w:rPr>
        <w:t xml:space="preserve"> </w:t>
      </w:r>
      <w:proofErr w:type="spellStart"/>
      <w:r w:rsidRPr="00BE4289">
        <w:rPr>
          <w:rFonts w:ascii="Arial" w:eastAsia="Times New Roman" w:hAnsi="Arial" w:cs="Arial"/>
          <w:color w:val="444444"/>
          <w:sz w:val="28"/>
          <w:lang w:eastAsia="ru-RU"/>
        </w:rPr>
        <w:t>rong</w:t>
      </w:r>
      <w:proofErr w:type="spellEnd"/>
      <w:r w:rsidRPr="00BE4289">
        <w:rPr>
          <w:rFonts w:ascii="Arial" w:eastAsia="Times New Roman" w:hAnsi="Arial" w:cs="Arial"/>
          <w:color w:val="444444"/>
          <w:sz w:val="28"/>
          <w:lang w:eastAsia="ru-RU"/>
        </w:rPr>
        <w:t xml:space="preserve"> (</w:t>
      </w:r>
      <w:proofErr w:type="gramStart"/>
      <w:r w:rsidRPr="00BE4289">
        <w:rPr>
          <w:rFonts w:ascii="Arial" w:eastAsia="Times New Roman" w:hAnsi="Arial" w:cs="Arial"/>
          <w:color w:val="444444"/>
          <w:sz w:val="28"/>
          <w:lang w:eastAsia="ru-RU"/>
        </w:rPr>
        <w:t>китайский</w:t>
      </w:r>
      <w:proofErr w:type="gramEnd"/>
      <w:r w:rsidRPr="00BE4289">
        <w:rPr>
          <w:rFonts w:ascii="Arial" w:eastAsia="Times New Roman" w:hAnsi="Arial" w:cs="Arial"/>
          <w:color w:val="444444"/>
          <w:sz w:val="28"/>
          <w:lang w:eastAsia="ru-RU"/>
        </w:rPr>
        <w:t xml:space="preserve">) – Позволять, принимать, быть по отношению к другим великодушным.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spellStart"/>
      <w:r w:rsidRPr="00BE4289">
        <w:rPr>
          <w:rFonts w:ascii="Arial" w:eastAsia="Times New Roman" w:hAnsi="Arial" w:cs="Arial"/>
          <w:color w:val="444444"/>
          <w:sz w:val="28"/>
          <w:lang w:eastAsia="ru-RU"/>
        </w:rPr>
        <w:t>tasamul</w:t>
      </w:r>
      <w:proofErr w:type="spellEnd"/>
      <w:r w:rsidRPr="00BE4289">
        <w:rPr>
          <w:rFonts w:ascii="Arial" w:eastAsia="Times New Roman" w:hAnsi="Arial" w:cs="Arial"/>
          <w:color w:val="444444"/>
          <w:sz w:val="28"/>
          <w:lang w:eastAsia="ru-RU"/>
        </w:rPr>
        <w:t xml:space="preserve">’ </w:t>
      </w:r>
      <w:proofErr w:type="gramStart"/>
      <w:r w:rsidRPr="00BE4289">
        <w:rPr>
          <w:rFonts w:ascii="Arial" w:eastAsia="Times New Roman" w:hAnsi="Arial" w:cs="Arial"/>
          <w:color w:val="444444"/>
          <w:sz w:val="28"/>
          <w:lang w:eastAsia="ru-RU"/>
        </w:rPr>
        <w:t xml:space="preserve">( </w:t>
      </w:r>
      <w:proofErr w:type="gramEnd"/>
      <w:r w:rsidRPr="00BE4289">
        <w:rPr>
          <w:rFonts w:ascii="Arial" w:eastAsia="Times New Roman" w:hAnsi="Arial" w:cs="Arial"/>
          <w:color w:val="444444"/>
          <w:sz w:val="28"/>
          <w:lang w:eastAsia="ru-RU"/>
        </w:rPr>
        <w:t>арабский) – Прощение, снисходительность, мягкость, милосердие, сострадание, благосклонность, терпение, расположенность к другим.</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Теперь послушайте определение толерантности, данное в «Декларации принципов толерантности» (подписана 16 ноября 1995 года в Париже 185 государствами членами ЮНЕСКО, включая и Россию):</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2. Работа в группе.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У ч и т е </w:t>
      </w:r>
      <w:proofErr w:type="gramStart"/>
      <w:r w:rsidRPr="00BE4289">
        <w:rPr>
          <w:rFonts w:ascii="Arial" w:eastAsia="Times New Roman" w:hAnsi="Arial" w:cs="Arial"/>
          <w:color w:val="444444"/>
          <w:sz w:val="28"/>
          <w:lang w:eastAsia="ru-RU"/>
        </w:rPr>
        <w:t xml:space="preserve">л </w:t>
      </w:r>
      <w:proofErr w:type="spellStart"/>
      <w:r w:rsidRPr="00BE4289">
        <w:rPr>
          <w:rFonts w:ascii="Arial" w:eastAsia="Times New Roman" w:hAnsi="Arial" w:cs="Arial"/>
          <w:color w:val="444444"/>
          <w:sz w:val="28"/>
          <w:lang w:eastAsia="ru-RU"/>
        </w:rPr>
        <w:t>ь</w:t>
      </w:r>
      <w:proofErr w:type="spellEnd"/>
      <w:proofErr w:type="gramEnd"/>
      <w:r w:rsidRPr="00BE4289">
        <w:rPr>
          <w:rFonts w:ascii="Arial" w:eastAsia="Times New Roman" w:hAnsi="Arial" w:cs="Arial"/>
          <w:color w:val="444444"/>
          <w:sz w:val="28"/>
          <w:lang w:eastAsia="ru-RU"/>
        </w:rPr>
        <w:t>. Придумайте и нарисуйте символ толерантности.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Можно ли жить мирно и не ссориться?</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 это сделать?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Да, нужно проявлять уважение к однокласснику, не зависимо от его национальности, вероисповедания, уважение к его ценностям и традициям.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Необходимо понять, что твой сосед, человек, отличающийся от тебя образом мысли, стилем одежды, он не обязательно тебе враг.</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 Какие примеры толерантного поведения вы можете привести? </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 Какие нормы поведения в классе считают толерантными?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Верно. А теперь давайте их прочитаем вслух:</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Ученик может выразить свое отношение к одноклассникам пятью способами: великодушием, учтивостью, доброжелательностью, отношением к ним, как к себе и верностью своему слову. </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Не делай другим того, чего не хотел бы от других.</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Не делай другому того, от чего больно тебе. </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В радости и в горе мы должны относиться ко всем людям, как относимся к самим себе. </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Не делай своему однокласснику того, от чего плохо тебе. </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Как ты думаешь о себе, так думай и о других. </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Считай успех соседа своим успехом, а потерю соседа своей потерей.</w:t>
      </w:r>
    </w:p>
    <w:p w:rsidR="00BE4289" w:rsidRPr="00BE4289" w:rsidRDefault="00BE4289" w:rsidP="00BE4289">
      <w:pPr>
        <w:numPr>
          <w:ilvl w:val="0"/>
          <w:numId w:val="1"/>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Во всем, как хотите, чтобы с вами поступали одноклассники, так поступайте и вы с ними.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3. Проведение круглого стола на тему «Толерантность».</w:t>
      </w:r>
    </w:p>
    <w:p w:rsidR="00BE4289" w:rsidRPr="00BE4289" w:rsidRDefault="00BE4289" w:rsidP="00BE4289">
      <w:pPr>
        <w:numPr>
          <w:ilvl w:val="0"/>
          <w:numId w:val="2"/>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Группы берут по одному из вышеприведённых высказываний в качестве заголовка и составляют речь объёмом 7 предложений.</w:t>
      </w:r>
    </w:p>
    <w:p w:rsidR="00BE4289" w:rsidRPr="00BE4289" w:rsidRDefault="00BE4289" w:rsidP="00BE4289">
      <w:pPr>
        <w:numPr>
          <w:ilvl w:val="0"/>
          <w:numId w:val="2"/>
        </w:numPr>
        <w:shd w:val="clear" w:color="auto" w:fill="FFFFFF"/>
        <w:spacing w:before="100" w:beforeAutospacing="1" w:after="100" w:afterAutospacing="1" w:line="360" w:lineRule="auto"/>
        <w:ind w:left="150"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Для своих одноклассников группы готовят 3 вопроса на тему «Толерантность в классе».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Итак, мы выяснили, что толерантность – это великое искусство людей, которые пытаются понять друг друга. Толерантность – это поддержка и понимание различий.</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У толерантности, терпимости есть своя обратная сторона. </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Какая это сторона?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 Какие её формы проявления вы знаете? Предрассудки, войны, конфликты.</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t>Мудрецы и слон</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t>Давным-давно в маленьком городе жили-были шесть слепых мудрецов. Однажды в город привели слона. Мудрецы захотели увидеть его. Но как? «Я знаю, — сказал один мудрец, — мы ощупаем его». – «Хорошая идея, — сказали другие, — тогда мы будем знать, какой он — слон». Итак, шесть человек пошли смотреть слона. Первый ощупал большое плоское ухо. Оно медленно двигалось вперед-назад. «Слон похож на веер!» — закричал первый мудрец. Второй мудрец потрогал ноги слона. «Он похож на дерево!» — воскликнул он. «Вы оба неправы, — сказал третий, — он похож на веревку». Этот человек нащупал слоновий хвост. «Слон похож на копье», — воскликнул четвертый. «Нет, нет, — закричал пятый, — слон как высокая стена!» Он говорил так, ощупывая бок слона. Шестой мудрец дергал слоновий хобот. «Вы все неправы, — сказал он, — слон похож на змею». – «Нет, на веревку!» – «Змея!» – «Стена!» – «Вы ошибаетесь!» – «Я прав!» Шестеро слепых кричали друг на друга целый час. И они никогда не узнали, как выглядит слон.</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О чём эта сказка?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Почему они так и не узнали, как выглядит слон?</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Вы правы.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 Были ли мудрецы действительно мудрыми?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У них возник конфликт, основанный на различиях в восприятии.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 мудрецы могли бы узнать, как на самом деле выглядит слон.</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Перепишите конец сказки.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У каждого человека своя точка зрения на тот или иной предмет, так как все одну и ту же вещь видят и слышат по-разному.</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4. Ток шоу «Точка зрения».</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Учитель выбирает из класса 7 добровольцев, которые выходят к доске. Остальные учащиеся – зрители. На доске написана тема дискуссии: «Мобильный телефон в школе».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Каждому добровольцу вручается карточка с описанием его роли: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1. Я полностью против наличия мобильного телефона у школьников.</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Я полностью одобряю использование телефона в школе и думаю, что им можно было бы пользоваться не только во время перемен, но и на уроках.</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3. Я не могу пока ещё составить своего мнения по этому вопросу.</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4. Я хотел бы изменить тему разговора и обсудить более важные проблемы учащихся.</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5. Я очень эмоционален и хочу обсудить все чувства, связанные с предметом разговора.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6. Я очень умный и серьёзный человек и хотел бы получить научные факты и статистические данные о предмете разговора.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7. Я не люблю выступать перед всеми, стесняюсь, не хочу говорить громко и быть замеченным.</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 xml:space="preserve">Задача учителя состоит в том, чтобы «дирижировать» группой. Когда он показывает на какого-то ученика, тот должен начать говорить. Сначала дирижер проходит вдоль всей шеренги, давая возможность каждому коротко изложить свою позицию. После этого он по своему желанию указывает на любого игрока, который должен продолжать беседу с того места, где закончил предыдущий. Цель группы — поддерживать беседу, даже когда ораторы меняют точки зрения. Учитель может переключать беседу с одного участника на другого с целью создать комический эффект или заставить говорящего «подхватить» предложение. Зрители и участники </w:t>
      </w:r>
      <w:proofErr w:type="gramStart"/>
      <w:r w:rsidRPr="00BE4289">
        <w:rPr>
          <w:rFonts w:ascii="Arial" w:eastAsia="Times New Roman" w:hAnsi="Arial" w:cs="Arial"/>
          <w:i/>
          <w:iCs/>
          <w:color w:val="444444"/>
          <w:sz w:val="18"/>
          <w:lang w:eastAsia="ru-RU"/>
        </w:rPr>
        <w:t>конце</w:t>
      </w:r>
      <w:proofErr w:type="gramEnd"/>
      <w:r w:rsidRPr="00BE4289">
        <w:rPr>
          <w:rFonts w:ascii="Arial" w:eastAsia="Times New Roman" w:hAnsi="Arial" w:cs="Arial"/>
          <w:i/>
          <w:iCs/>
          <w:color w:val="444444"/>
          <w:sz w:val="18"/>
          <w:lang w:eastAsia="ru-RU"/>
        </w:rPr>
        <w:t xml:space="preserve"> игры делают выводы о том, что они увидели.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Из-за чего разгораются конфликты?</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Невозможность получить то, что хочется или необходимо; различные точки зрения на один и тот же вопрос; наличие третьей стороны. Многие конфликты возникают тогда, когда ребята преследуют свои эгоистические интересы в ущерб интересам класса.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Приведите примеры из своей жизни, из литературы и кинофильмов, где причиной конфликта являются перечисленные вами причины.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 каким результатам приводят конфликты?</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Доска:</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Три результата конфликта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1. Победа – поражение — одна сторона удовлетворена, но другая не удовлетворена.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Поражение – поражение — обе стороны не удовлетворены результатом.</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3. Победа – победа — обе стороны приходят к согласию.</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5. Творческая работа.</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Инсценируйте известную сказку. Обсудите между собой и изобразите решения конфликта, отличные от того, что в сказке.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1 – Сказка Ш. Перро «Красная Шапочка».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Группа 2 – русская народная сказка «Маша и медведь». </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proofErr w:type="gramStart"/>
      <w:r w:rsidRPr="00BE4289">
        <w:rPr>
          <w:rFonts w:ascii="Arial" w:eastAsia="Times New Roman" w:hAnsi="Arial" w:cs="Arial"/>
          <w:color w:val="444444"/>
          <w:sz w:val="28"/>
          <w:lang w:eastAsia="ru-RU"/>
        </w:rPr>
        <w:t>– Какие из этих решений относятся к типу «победа — победа», «победа — поражение» и «поражение — поражение»?</w:t>
      </w:r>
      <w:proofErr w:type="gramEnd"/>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Кто виноват в конфликте?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Кто явился инициатором конфликта?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На каком этапе его можно было избежать?</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Какие бывают конфликты?</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Конфликты бывают разрушающие и конструктивные. При правильном обращении он может быть полезен — приводит к изменениям. При </w:t>
      </w:r>
      <w:proofErr w:type="gramStart"/>
      <w:r w:rsidRPr="00BE4289">
        <w:rPr>
          <w:rFonts w:ascii="Arial" w:eastAsia="Times New Roman" w:hAnsi="Arial" w:cs="Arial"/>
          <w:color w:val="444444"/>
          <w:sz w:val="28"/>
          <w:lang w:eastAsia="ru-RU"/>
        </w:rPr>
        <w:t>неправильном</w:t>
      </w:r>
      <w:proofErr w:type="gramEnd"/>
      <w:r w:rsidRPr="00BE4289">
        <w:rPr>
          <w:rFonts w:ascii="Arial" w:eastAsia="Times New Roman" w:hAnsi="Arial" w:cs="Arial"/>
          <w:color w:val="444444"/>
          <w:sz w:val="28"/>
          <w:lang w:eastAsia="ru-RU"/>
        </w:rPr>
        <w:t xml:space="preserve"> — приводит к обиде, непониманию и даже к насилию.</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6. Работа в группе.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proofErr w:type="gramStart"/>
      <w:r w:rsidRPr="00BE4289">
        <w:rPr>
          <w:rFonts w:ascii="Arial" w:eastAsia="Times New Roman" w:hAnsi="Arial" w:cs="Arial"/>
          <w:color w:val="444444"/>
          <w:sz w:val="28"/>
          <w:lang w:eastAsia="ru-RU"/>
        </w:rPr>
        <w:t>1) Изобразите различные степени конфликтов — от крупнейших до мельчайших, подпишите под каждым рисунком чувства и действия участников в различных конфликтах и ситуациях.</w:t>
      </w:r>
      <w:proofErr w:type="gramEnd"/>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1 – среди людей.</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2 – среди животных.</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 чувства обостряются в конфликте?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Почему чувства людей обостряются в конфликте?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Как можно избежать обострения ситуации?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С помощью правильного общения. Необходимо уметь правильно говорить и правильно слушать друг друга. Также необходимо искать компромисс.</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 Что такое компромисс?</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Разработайте правила управления конфликтом и план разрешения споров.</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Проведение обсуждения результатов, оформление правил в виде плаката.</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Правила управления конфликтом:</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1.Не прерывайте. Слушайте.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Не делайте предположений.</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3. Не переходите на личности и не оскорбляйте.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4. По-настоящему работайте над решением проблемы. Предлагайте множество решений конфликта, пока не достигните соглашения, которое устроит вас обоих.</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5. Закончите на позитивной ноте.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План разрешения споров:</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1. «Пострадавший» должен сказать, что хочет спросить. Например: «Я хочу выяснить то-то и то-то, почему вы поступили так-то и не сделали того-то?»</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Говорите о сути дела, а не вокруг да около. Обязательно отреагируйте на высказанное недоразумение, критику. Изложите свое мнение конкретно и четко.</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3. Признайте свою ошибку или докажите </w:t>
      </w:r>
      <w:proofErr w:type="gramStart"/>
      <w:r w:rsidRPr="00BE4289">
        <w:rPr>
          <w:rFonts w:ascii="Arial" w:eastAsia="Times New Roman" w:hAnsi="Arial" w:cs="Arial"/>
          <w:color w:val="444444"/>
          <w:sz w:val="28"/>
          <w:lang w:eastAsia="ru-RU"/>
        </w:rPr>
        <w:t>обратное</w:t>
      </w:r>
      <w:proofErr w:type="gramEnd"/>
      <w:r w:rsidRPr="00BE4289">
        <w:rPr>
          <w:rFonts w:ascii="Arial" w:eastAsia="Times New Roman" w:hAnsi="Arial" w:cs="Arial"/>
          <w:color w:val="444444"/>
          <w:sz w:val="28"/>
          <w:lang w:eastAsia="ru-RU"/>
        </w:rPr>
        <w:t xml:space="preserve">. Найдите </w:t>
      </w:r>
      <w:proofErr w:type="gramStart"/>
      <w:r w:rsidRPr="00BE4289">
        <w:rPr>
          <w:rFonts w:ascii="Arial" w:eastAsia="Times New Roman" w:hAnsi="Arial" w:cs="Arial"/>
          <w:color w:val="444444"/>
          <w:sz w:val="28"/>
          <w:lang w:eastAsia="ru-RU"/>
        </w:rPr>
        <w:t>у</w:t>
      </w:r>
      <w:proofErr w:type="gramEnd"/>
      <w:r w:rsidRPr="00BE4289">
        <w:rPr>
          <w:rFonts w:ascii="Arial" w:eastAsia="Times New Roman" w:hAnsi="Arial" w:cs="Arial"/>
          <w:color w:val="444444"/>
          <w:sz w:val="28"/>
          <w:lang w:eastAsia="ru-RU"/>
        </w:rPr>
        <w:t xml:space="preserve"> другого что-нибудь приятное, положительно его характеризующее.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7. Проведение ролевой игры «Общешкольное собрание».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Класс делится на 4 группы. Каждая группа получает общую инструкцию и специальную для каждой группы.</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Общая инструкция.</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Администрация города выделила школе 1000 акров леса с условием, что школа использует эту землю по своему усмотрению с наибольшей пользой для учащихся. Руководство школы решило провести между тремя звеньями учащихся – младшим, средним и старшим - дебаты относительно использования этой земли с целью достижения компромисса.</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Специальные инструкции 3 группам.</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1. Вы хотите убедить руководство школы продать эту землю, а на вырученные деньги ежегодно организовывать краткие учебные курсы для учащихся в зарубежных школах, с целью совершенствования знания иностранного языка.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2. Вы хотите убедить совет построить на этой земле спортивный комплекс с бассейном.</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3. Вы хотите сохранить землю ее в нетронутом виде.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Руководство школы (группа 4) должны выслушать каждую группу и решить, что выгоднее для учащихся.</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Ход работы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1. Каждая группа готовит в течение 5 минут короткое выступление. Группа 4 выступление не готовит. Учитель наблюдает за процессом и помогает группам. Ученики могут рассмотреть следующие вопросы: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занятость учащихся,</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красота природы,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здоровый образ жизни,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рост престижа школы,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прямая польза учащимся,</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пожелания родителей,</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количество денег, которые получит школа,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долгосрочные выгоды.</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2. После всех выступлений каждая группа в течение 8 минут составляет в письменном виде два «каверзных» вопроса. Руководство школой тоже задает два вопроса, но группы не задают вопросы руководству. Каждая группа задает по одному вопросу двум группам, позиции которых они хотят опровергнуть. Цель вопросов — показать руководству школой слабость позиции группы. Следует </w:t>
      </w:r>
      <w:proofErr w:type="gramStart"/>
      <w:r w:rsidRPr="00BE4289">
        <w:rPr>
          <w:rFonts w:ascii="Arial" w:eastAsia="Times New Roman" w:hAnsi="Arial" w:cs="Arial"/>
          <w:color w:val="444444"/>
          <w:sz w:val="28"/>
          <w:lang w:eastAsia="ru-RU"/>
        </w:rPr>
        <w:t>избегать да/нет вопросов</w:t>
      </w:r>
      <w:proofErr w:type="gramEnd"/>
      <w:r w:rsidRPr="00BE4289">
        <w:rPr>
          <w:rFonts w:ascii="Arial" w:eastAsia="Times New Roman" w:hAnsi="Arial" w:cs="Arial"/>
          <w:color w:val="444444"/>
          <w:sz w:val="28"/>
          <w:lang w:eastAsia="ru-RU"/>
        </w:rPr>
        <w:t>.</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3. На подготовку ответов группы имеют 3 минуты. Ответы зачитываются по очереди.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4. Каждая группа имеет 5 минут на подготовку заключительного короткого выступления перед руководством школы, с учетом вопросов от других групп. Выступления зачитываются одно за другим.</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5. Руководство школы выходит из комнаты для обсуждения выступления групп и принятия решения — кто победитель.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6. Пока руководство школы совещается, остальные группы работают с учителем — обсуждают компромиссные решения. Можно устроить мозговой штурм в поисках решения типа «победитель—победитель» и попытаться найти решение, устраивающее всех.</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7. После того как руководство школы объявит свое решение, учащиеся соотносят его с общим компромиссным решением. Это может породить дискуссию о ценности компромисса и об ограниченности компромисса.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8. Проведение инсценировок. Работа в группе.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Инсценируйте споры в различных школьных помещениях. Достигните нужного компромисса, используя разработанные вами правила управления конфликтом.</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Группа 1 – в школьной библиотеке: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Вы одолжили учебник своему другу. Он его потерял и отказывается платить штраф.</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2 – в раздевалке спортзала: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Подруга </w:t>
      </w:r>
      <w:proofErr w:type="gramStart"/>
      <w:r w:rsidRPr="00BE4289">
        <w:rPr>
          <w:rFonts w:ascii="Arial" w:eastAsia="Times New Roman" w:hAnsi="Arial" w:cs="Arial"/>
          <w:color w:val="444444"/>
          <w:sz w:val="28"/>
          <w:lang w:eastAsia="ru-RU"/>
        </w:rPr>
        <w:t>одолжила у вас</w:t>
      </w:r>
      <w:proofErr w:type="gramEnd"/>
      <w:r w:rsidRPr="00BE4289">
        <w:rPr>
          <w:rFonts w:ascii="Arial" w:eastAsia="Times New Roman" w:hAnsi="Arial" w:cs="Arial"/>
          <w:color w:val="444444"/>
          <w:sz w:val="28"/>
          <w:lang w:eastAsia="ru-RU"/>
        </w:rPr>
        <w:t xml:space="preserve"> форму и не вернула.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4 – в классе: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Сосед по парте во время контрольной заглядывает к вам в тетрадь и навлекает на вас неприятности.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4 – на перемене: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Ваша лучшая подруга показала вашему другу записку, которую вы написали о нем.</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lastRenderedPageBreak/>
        <w:t>Группа 5 – в школьном дворе: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Света принесла в школу плейер, полученный в подарок накануне. Друзья захотели послушать. Когда очередь дошла до Димы, он случайно сломал одну из кнопок. Света, увидев это, страшно разозлилась. </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Группа 6 – в столовой:</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Ваш одноклассник вчера занял у вас 20 рублей на обед и обещал вернуть на следующий день. Вы понадеялись на его честность и сегодня денег с собой не взяли. Вы подходите к нему в столовой, он говорит, что у него денег хватит только на себя.</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А теперь, давайте с вами запишем, как можно эффективнее достигнуть соглашения. </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Кто бы хотел зачитать свои примеры?</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Что должно включать в себя письменное соглашение?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9. Работа в группе. Проведение выставки рисунков «Простим друг друга».</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xml:space="preserve">– Подумайте и расскажите, когда вы обижаетесь друг на друга?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Пусть каждая группа на большом листе ватмана нарисует добрую улыбку и напишет о том, что одноклассники могут сделать для своих друзей, чтобы они их простили.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Что вы посоветовали бы человеку, который не умеет прощать друзей?</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Все учащиеся встают в круг и берутся за руки.</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Закройте глаза и вспомните всех, на которых вы за что-либо обиделись. Постарайтесь мысленно их простить.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10. Работа в парах.</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 xml:space="preserve">– </w:t>
      </w:r>
      <w:r w:rsidRPr="00BE4289">
        <w:rPr>
          <w:rFonts w:ascii="Arial" w:eastAsia="Times New Roman" w:hAnsi="Arial" w:cs="Arial"/>
          <w:color w:val="444444"/>
          <w:sz w:val="28"/>
          <w:lang w:eastAsia="ru-RU"/>
        </w:rPr>
        <w:t>Придумайте и разыграйте небольшие сценки-диалоги о том, как одноклассники помирились.</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11. Итог. Творческая работа.</w:t>
      </w:r>
    </w:p>
    <w:p w:rsidR="00BE4289" w:rsidRPr="00BE4289" w:rsidRDefault="00BE4289" w:rsidP="00BE4289">
      <w:pPr>
        <w:shd w:val="clear" w:color="auto" w:fill="FFFFFF"/>
        <w:spacing w:after="0" w:line="360" w:lineRule="auto"/>
        <w:jc w:val="center"/>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t xml:space="preserve">Инсценировка сказки Ольги </w:t>
      </w:r>
      <w:proofErr w:type="spellStart"/>
      <w:r w:rsidRPr="00BE4289">
        <w:rPr>
          <w:rFonts w:ascii="Arial" w:eastAsia="Times New Roman" w:hAnsi="Arial" w:cs="Arial"/>
          <w:color w:val="444444"/>
          <w:sz w:val="18"/>
          <w:szCs w:val="18"/>
          <w:lang w:eastAsia="ru-RU"/>
        </w:rPr>
        <w:t>Дунец</w:t>
      </w:r>
      <w:proofErr w:type="spellEnd"/>
      <w:r w:rsidRPr="00BE4289">
        <w:rPr>
          <w:rFonts w:ascii="Arial" w:eastAsia="Times New Roman" w:hAnsi="Arial" w:cs="Arial"/>
          <w:color w:val="444444"/>
          <w:sz w:val="18"/>
          <w:szCs w:val="18"/>
          <w:lang w:eastAsia="ru-RU"/>
        </w:rPr>
        <w:br/>
        <w:t>«Молчание и молчание»</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t xml:space="preserve">Однажды там, где нужно было слово, встретились молчание и молчание. За один шаг до надвигающейся беды узнали друг друга две горькие обиды. Взгляды их выражали одиночество, пустоту, и в них было что-то тоскливое.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lastRenderedPageBreak/>
        <w:t xml:space="preserve">Вдруг раздвинулась бездна и за спинами встали твердые скалы. Ужаснулись молчание и молчание. Они увидели конец своей дороги. Немые губы </w:t>
      </w:r>
      <w:proofErr w:type="gramStart"/>
      <w:r w:rsidRPr="00BE4289">
        <w:rPr>
          <w:rFonts w:ascii="Arial" w:eastAsia="Times New Roman" w:hAnsi="Arial" w:cs="Arial"/>
          <w:color w:val="444444"/>
          <w:sz w:val="18"/>
          <w:szCs w:val="18"/>
          <w:lang w:eastAsia="ru-RU"/>
        </w:rPr>
        <w:t>сжались</w:t>
      </w:r>
      <w:proofErr w:type="gramEnd"/>
      <w:r w:rsidRPr="00BE4289">
        <w:rPr>
          <w:rFonts w:ascii="Arial" w:eastAsia="Times New Roman" w:hAnsi="Arial" w:cs="Arial"/>
          <w:color w:val="444444"/>
          <w:sz w:val="18"/>
          <w:szCs w:val="18"/>
          <w:lang w:eastAsia="ru-RU"/>
        </w:rPr>
        <w:t xml:space="preserve"> и языки мучительно искали слово.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18"/>
          <w:szCs w:val="18"/>
          <w:lang w:eastAsia="ru-RU"/>
        </w:rPr>
        <w:t xml:space="preserve">Их силы были на исходе. И осталось - не вместе жить, а вместе умереть. И потянулись руки навстречу, и слово родилось: «Прости!» </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b/>
          <w:bCs/>
          <w:color w:val="444444"/>
          <w:sz w:val="18"/>
          <w:lang w:eastAsia="ru-RU"/>
        </w:rPr>
        <w:t>12. Домашнее задание.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Оформление классной стенгазеты «Внимание: Конфликт!</w:t>
      </w:r>
    </w:p>
    <w:p w:rsidR="00BE4289" w:rsidRPr="00BE4289" w:rsidRDefault="00BE4289" w:rsidP="00BE4289">
      <w:pPr>
        <w:shd w:val="clear" w:color="auto" w:fill="FFFFFF"/>
        <w:spacing w:after="0" w:line="360" w:lineRule="auto"/>
        <w:ind w:firstLine="570"/>
        <w:jc w:val="both"/>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Цель стенгазеты — учащиеся при необходимости должны быстро найти информацию об управлении конфликтом. Стенгазета может быть расширена следующими рубриками: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газетные и журнальные статьи,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поэзия в конфликте, войне и мире,</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картинки,</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сообщения об улаженных конфликтах,</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замечания о занятиях,</w:t>
      </w:r>
    </w:p>
    <w:p w:rsidR="00BE4289" w:rsidRPr="00BE4289" w:rsidRDefault="00BE4289" w:rsidP="00BE4289">
      <w:pPr>
        <w:shd w:val="clear" w:color="auto" w:fill="FFFFFF"/>
        <w:spacing w:after="0" w:line="360" w:lineRule="auto"/>
        <w:ind w:firstLine="570"/>
        <w:rPr>
          <w:rFonts w:ascii="Arial" w:eastAsia="Times New Roman" w:hAnsi="Arial" w:cs="Arial"/>
          <w:color w:val="444444"/>
          <w:sz w:val="18"/>
          <w:szCs w:val="18"/>
          <w:lang w:eastAsia="ru-RU"/>
        </w:rPr>
      </w:pPr>
      <w:r w:rsidRPr="00BE4289">
        <w:rPr>
          <w:rFonts w:ascii="Arial" w:eastAsia="Times New Roman" w:hAnsi="Arial" w:cs="Arial"/>
          <w:color w:val="444444"/>
          <w:sz w:val="28"/>
          <w:lang w:eastAsia="ru-RU"/>
        </w:rPr>
        <w:t>— придумайте сами и добавьте.</w:t>
      </w:r>
    </w:p>
    <w:p w:rsidR="00BE4289" w:rsidRPr="00BE4289" w:rsidRDefault="00BE4289" w:rsidP="00BE4289">
      <w:pPr>
        <w:shd w:val="clear" w:color="auto" w:fill="FFFFFF"/>
        <w:spacing w:line="360" w:lineRule="auto"/>
        <w:rPr>
          <w:rFonts w:ascii="Arial" w:eastAsia="Times New Roman" w:hAnsi="Arial" w:cs="Arial"/>
          <w:color w:val="444444"/>
          <w:sz w:val="18"/>
          <w:szCs w:val="18"/>
          <w:lang w:eastAsia="ru-RU"/>
        </w:rPr>
      </w:pPr>
      <w:r w:rsidRPr="00BE4289">
        <w:rPr>
          <w:rFonts w:ascii="Arial" w:eastAsia="Times New Roman" w:hAnsi="Arial" w:cs="Arial"/>
          <w:i/>
          <w:iCs/>
          <w:color w:val="444444"/>
          <w:sz w:val="18"/>
          <w:lang w:eastAsia="ru-RU"/>
        </w:rPr>
        <w:t>Рефлексия.</w:t>
      </w:r>
      <w:r w:rsidRPr="00BE4289">
        <w:rPr>
          <w:rFonts w:ascii="Arial" w:eastAsia="Times New Roman" w:hAnsi="Arial" w:cs="Arial"/>
          <w:color w:val="444444"/>
          <w:sz w:val="28"/>
          <w:lang w:eastAsia="ru-RU"/>
        </w:rPr>
        <w:t xml:space="preserve"> </w:t>
      </w:r>
    </w:p>
    <w:p w:rsidR="002C197C" w:rsidRDefault="002C197C">
      <w:pPr>
        <w:rPr>
          <w:b/>
          <w:sz w:val="28"/>
          <w:szCs w:val="28"/>
        </w:rPr>
      </w:pPr>
    </w:p>
    <w:p w:rsidR="002C197C" w:rsidRDefault="002C197C">
      <w:pPr>
        <w:rPr>
          <w:b/>
          <w:sz w:val="28"/>
          <w:szCs w:val="28"/>
        </w:rPr>
      </w:pPr>
    </w:p>
    <w:p w:rsidR="002C197C" w:rsidRDefault="002C197C">
      <w:pPr>
        <w:rPr>
          <w:b/>
          <w:sz w:val="28"/>
          <w:szCs w:val="28"/>
        </w:rPr>
      </w:pPr>
    </w:p>
    <w:p w:rsidR="00D874BE" w:rsidRPr="002C197C" w:rsidRDefault="002C197C">
      <w:pPr>
        <w:rPr>
          <w:b/>
          <w:sz w:val="28"/>
          <w:szCs w:val="28"/>
        </w:rPr>
      </w:pPr>
      <w:r w:rsidRPr="002C197C">
        <w:rPr>
          <w:b/>
          <w:sz w:val="28"/>
          <w:szCs w:val="28"/>
        </w:rPr>
        <w:t>Классный час составлен с использованием  материалов сети Интернет</w:t>
      </w:r>
    </w:p>
    <w:sectPr w:rsidR="00D874BE" w:rsidRPr="002C197C" w:rsidSect="00D87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7FF1"/>
    <w:multiLevelType w:val="multilevel"/>
    <w:tmpl w:val="F0CA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651E5"/>
    <w:multiLevelType w:val="multilevel"/>
    <w:tmpl w:val="2CC4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289"/>
    <w:rsid w:val="002C197C"/>
    <w:rsid w:val="008B16BD"/>
    <w:rsid w:val="008B6DBD"/>
    <w:rsid w:val="00BE4289"/>
    <w:rsid w:val="00D874BE"/>
    <w:rsid w:val="00F93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BE"/>
  </w:style>
  <w:style w:type="paragraph" w:styleId="1">
    <w:name w:val="heading 1"/>
    <w:basedOn w:val="a"/>
    <w:link w:val="10"/>
    <w:uiPriority w:val="9"/>
    <w:qFormat/>
    <w:rsid w:val="00BE4289"/>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BE4289"/>
    <w:pPr>
      <w:pBdr>
        <w:bottom w:val="single" w:sz="6" w:space="0" w:color="D6DDB9"/>
      </w:pBdr>
      <w:spacing w:before="120" w:after="120" w:line="240" w:lineRule="auto"/>
      <w:outlineLvl w:val="1"/>
    </w:pPr>
    <w:rPr>
      <w:rFonts w:ascii="Trebuchet MS" w:eastAsia="Times New Roman" w:hAnsi="Trebuchet MS" w:cs="Times New Roman"/>
      <w:b/>
      <w:bCs/>
      <w:sz w:val="32"/>
      <w:szCs w:val="32"/>
      <w:lang w:eastAsia="ru-RU"/>
    </w:rPr>
  </w:style>
  <w:style w:type="paragraph" w:styleId="4">
    <w:name w:val="heading 4"/>
    <w:basedOn w:val="a"/>
    <w:link w:val="40"/>
    <w:uiPriority w:val="9"/>
    <w:qFormat/>
    <w:rsid w:val="00BE4289"/>
    <w:pPr>
      <w:spacing w:before="120"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289"/>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BE4289"/>
    <w:rPr>
      <w:rFonts w:ascii="Trebuchet MS" w:eastAsia="Times New Roman" w:hAnsi="Trebuchet MS" w:cs="Times New Roman"/>
      <w:b/>
      <w:bCs/>
      <w:sz w:val="32"/>
      <w:szCs w:val="32"/>
      <w:lang w:eastAsia="ru-RU"/>
    </w:rPr>
  </w:style>
  <w:style w:type="character" w:customStyle="1" w:styleId="40">
    <w:name w:val="Заголовок 4 Знак"/>
    <w:basedOn w:val="a0"/>
    <w:link w:val="4"/>
    <w:uiPriority w:val="9"/>
    <w:rsid w:val="00BE428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E4289"/>
    <w:rPr>
      <w:strike w:val="0"/>
      <w:dstrike w:val="0"/>
      <w:color w:val="27638C"/>
      <w:u w:val="none"/>
      <w:effect w:val="none"/>
    </w:rPr>
  </w:style>
  <w:style w:type="paragraph" w:styleId="a4">
    <w:name w:val="Normal (Web)"/>
    <w:basedOn w:val="a"/>
    <w:uiPriority w:val="99"/>
    <w:semiHidden/>
    <w:unhideWhenUsed/>
    <w:rsid w:val="00BE4289"/>
    <w:pPr>
      <w:spacing w:before="90" w:after="90" w:line="240" w:lineRule="auto"/>
    </w:pPr>
    <w:rPr>
      <w:rFonts w:ascii="Times New Roman" w:eastAsia="Times New Roman" w:hAnsi="Times New Roman" w:cs="Times New Roman"/>
      <w:sz w:val="24"/>
      <w:szCs w:val="24"/>
      <w:lang w:eastAsia="ru-RU"/>
    </w:rPr>
  </w:style>
  <w:style w:type="character" w:customStyle="1" w:styleId="file">
    <w:name w:val="file"/>
    <w:basedOn w:val="a0"/>
    <w:rsid w:val="00BE4289"/>
  </w:style>
  <w:style w:type="paragraph" w:customStyle="1" w:styleId="c01">
    <w:name w:val="c01"/>
    <w:basedOn w:val="a"/>
    <w:rsid w:val="00BE4289"/>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c41">
    <w:name w:val="c41"/>
    <w:basedOn w:val="a"/>
    <w:rsid w:val="00BE4289"/>
    <w:pPr>
      <w:spacing w:after="0" w:line="240" w:lineRule="auto"/>
      <w:ind w:firstLine="570"/>
    </w:pPr>
    <w:rPr>
      <w:rFonts w:ascii="Times New Roman" w:eastAsia="Times New Roman" w:hAnsi="Times New Roman" w:cs="Times New Roman"/>
      <w:sz w:val="24"/>
      <w:szCs w:val="24"/>
      <w:lang w:eastAsia="ru-RU"/>
    </w:rPr>
  </w:style>
  <w:style w:type="paragraph" w:customStyle="1" w:styleId="c31">
    <w:name w:val="c31"/>
    <w:basedOn w:val="a"/>
    <w:rsid w:val="00BE4289"/>
    <w:pPr>
      <w:spacing w:after="0" w:line="240" w:lineRule="auto"/>
      <w:jc w:val="center"/>
    </w:pPr>
    <w:rPr>
      <w:rFonts w:ascii="Times New Roman" w:eastAsia="Times New Roman" w:hAnsi="Times New Roman" w:cs="Times New Roman"/>
      <w:sz w:val="24"/>
      <w:szCs w:val="24"/>
      <w:lang w:eastAsia="ru-RU"/>
    </w:rPr>
  </w:style>
  <w:style w:type="paragraph" w:customStyle="1" w:styleId="c51">
    <w:name w:val="c51"/>
    <w:basedOn w:val="a"/>
    <w:rsid w:val="00BE4289"/>
    <w:pPr>
      <w:spacing w:after="0" w:line="240" w:lineRule="auto"/>
    </w:pPr>
    <w:rPr>
      <w:rFonts w:ascii="Times New Roman" w:eastAsia="Times New Roman" w:hAnsi="Times New Roman" w:cs="Times New Roman"/>
      <w:sz w:val="24"/>
      <w:szCs w:val="24"/>
      <w:lang w:eastAsia="ru-RU"/>
    </w:rPr>
  </w:style>
  <w:style w:type="character" w:customStyle="1" w:styleId="c92">
    <w:name w:val="c92"/>
    <w:basedOn w:val="a0"/>
    <w:rsid w:val="00BE4289"/>
    <w:rPr>
      <w:b/>
      <w:bCs/>
    </w:rPr>
  </w:style>
  <w:style w:type="character" w:customStyle="1" w:styleId="c12">
    <w:name w:val="c12"/>
    <w:basedOn w:val="a0"/>
    <w:rsid w:val="00BE4289"/>
    <w:rPr>
      <w:sz w:val="28"/>
      <w:szCs w:val="28"/>
    </w:rPr>
  </w:style>
  <w:style w:type="character" w:customStyle="1" w:styleId="c82">
    <w:name w:val="c82"/>
    <w:basedOn w:val="a0"/>
    <w:rsid w:val="00BE4289"/>
    <w:rPr>
      <w:i/>
      <w:iCs/>
    </w:rPr>
  </w:style>
  <w:style w:type="paragraph" w:styleId="a5">
    <w:name w:val="Balloon Text"/>
    <w:basedOn w:val="a"/>
    <w:link w:val="a6"/>
    <w:uiPriority w:val="99"/>
    <w:semiHidden/>
    <w:unhideWhenUsed/>
    <w:rsid w:val="00BE42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193963">
      <w:bodyDiv w:val="1"/>
      <w:marLeft w:val="0"/>
      <w:marRight w:val="0"/>
      <w:marTop w:val="0"/>
      <w:marBottom w:val="0"/>
      <w:divBdr>
        <w:top w:val="none" w:sz="0" w:space="0" w:color="auto"/>
        <w:left w:val="none" w:sz="0" w:space="0" w:color="auto"/>
        <w:bottom w:val="none" w:sz="0" w:space="0" w:color="auto"/>
        <w:right w:val="none" w:sz="0" w:space="0" w:color="auto"/>
      </w:divBdr>
      <w:divsChild>
        <w:div w:id="897209818">
          <w:marLeft w:val="0"/>
          <w:marRight w:val="0"/>
          <w:marTop w:val="0"/>
          <w:marBottom w:val="0"/>
          <w:divBdr>
            <w:top w:val="none" w:sz="0" w:space="0" w:color="auto"/>
            <w:left w:val="none" w:sz="0" w:space="0" w:color="auto"/>
            <w:bottom w:val="none" w:sz="0" w:space="0" w:color="auto"/>
            <w:right w:val="none" w:sz="0" w:space="0" w:color="auto"/>
          </w:divBdr>
          <w:divsChild>
            <w:div w:id="1131284248">
              <w:marLeft w:val="0"/>
              <w:marRight w:val="0"/>
              <w:marTop w:val="0"/>
              <w:marBottom w:val="0"/>
              <w:divBdr>
                <w:top w:val="none" w:sz="0" w:space="0" w:color="auto"/>
                <w:left w:val="none" w:sz="0" w:space="0" w:color="auto"/>
                <w:bottom w:val="none" w:sz="0" w:space="0" w:color="auto"/>
                <w:right w:val="none" w:sz="0" w:space="0" w:color="auto"/>
              </w:divBdr>
              <w:divsChild>
                <w:div w:id="1743717862">
                  <w:marLeft w:val="0"/>
                  <w:marRight w:val="0"/>
                  <w:marTop w:val="0"/>
                  <w:marBottom w:val="0"/>
                  <w:divBdr>
                    <w:top w:val="single" w:sz="12" w:space="30" w:color="FFFFFF"/>
                    <w:left w:val="none" w:sz="0" w:space="0" w:color="auto"/>
                    <w:bottom w:val="none" w:sz="0" w:space="0" w:color="auto"/>
                    <w:right w:val="none" w:sz="0" w:space="0" w:color="auto"/>
                  </w:divBdr>
                  <w:divsChild>
                    <w:div w:id="2105419051">
                      <w:marLeft w:val="0"/>
                      <w:marRight w:val="0"/>
                      <w:marTop w:val="0"/>
                      <w:marBottom w:val="0"/>
                      <w:divBdr>
                        <w:top w:val="none" w:sz="0" w:space="0" w:color="auto"/>
                        <w:left w:val="none" w:sz="0" w:space="0" w:color="auto"/>
                        <w:bottom w:val="none" w:sz="0" w:space="0" w:color="auto"/>
                        <w:right w:val="none" w:sz="0" w:space="0" w:color="auto"/>
                      </w:divBdr>
                      <w:divsChild>
                        <w:div w:id="106510863">
                          <w:marLeft w:val="0"/>
                          <w:marRight w:val="0"/>
                          <w:marTop w:val="0"/>
                          <w:marBottom w:val="0"/>
                          <w:divBdr>
                            <w:top w:val="none" w:sz="0" w:space="0" w:color="auto"/>
                            <w:left w:val="none" w:sz="0" w:space="0" w:color="auto"/>
                            <w:bottom w:val="none" w:sz="0" w:space="0" w:color="auto"/>
                            <w:right w:val="none" w:sz="0" w:space="0" w:color="auto"/>
                          </w:divBdr>
                          <w:divsChild>
                            <w:div w:id="802117518">
                              <w:marLeft w:val="0"/>
                              <w:marRight w:val="0"/>
                              <w:marTop w:val="0"/>
                              <w:marBottom w:val="0"/>
                              <w:divBdr>
                                <w:top w:val="none" w:sz="0" w:space="0" w:color="auto"/>
                                <w:left w:val="none" w:sz="0" w:space="0" w:color="auto"/>
                                <w:bottom w:val="none" w:sz="0" w:space="0" w:color="auto"/>
                                <w:right w:val="none" w:sz="0" w:space="0" w:color="auto"/>
                              </w:divBdr>
                              <w:divsChild>
                                <w:div w:id="1943219625">
                                  <w:marLeft w:val="0"/>
                                  <w:marRight w:val="0"/>
                                  <w:marTop w:val="0"/>
                                  <w:marBottom w:val="0"/>
                                  <w:divBdr>
                                    <w:top w:val="none" w:sz="0" w:space="0" w:color="auto"/>
                                    <w:left w:val="none" w:sz="0" w:space="0" w:color="auto"/>
                                    <w:bottom w:val="none" w:sz="0" w:space="0" w:color="auto"/>
                                    <w:right w:val="none" w:sz="0" w:space="0" w:color="auto"/>
                                  </w:divBdr>
                                  <w:divsChild>
                                    <w:div w:id="1737700338">
                                      <w:marLeft w:val="0"/>
                                      <w:marRight w:val="0"/>
                                      <w:marTop w:val="0"/>
                                      <w:marBottom w:val="0"/>
                                      <w:divBdr>
                                        <w:top w:val="none" w:sz="0" w:space="0" w:color="auto"/>
                                        <w:left w:val="none" w:sz="0" w:space="0" w:color="auto"/>
                                        <w:bottom w:val="none" w:sz="0" w:space="0" w:color="auto"/>
                                        <w:right w:val="none" w:sz="0" w:space="0" w:color="auto"/>
                                      </w:divBdr>
                                      <w:divsChild>
                                        <w:div w:id="51971432">
                                          <w:marLeft w:val="0"/>
                                          <w:marRight w:val="0"/>
                                          <w:marTop w:val="0"/>
                                          <w:marBottom w:val="0"/>
                                          <w:divBdr>
                                            <w:top w:val="none" w:sz="0" w:space="0" w:color="auto"/>
                                            <w:left w:val="none" w:sz="0" w:space="0" w:color="auto"/>
                                            <w:bottom w:val="none" w:sz="0" w:space="0" w:color="auto"/>
                                            <w:right w:val="none" w:sz="0" w:space="0" w:color="auto"/>
                                          </w:divBdr>
                                          <w:divsChild>
                                            <w:div w:id="1182165273">
                                              <w:marLeft w:val="0"/>
                                              <w:marRight w:val="0"/>
                                              <w:marTop w:val="0"/>
                                              <w:marBottom w:val="0"/>
                                              <w:divBdr>
                                                <w:top w:val="none" w:sz="0" w:space="0" w:color="auto"/>
                                                <w:left w:val="none" w:sz="0" w:space="0" w:color="auto"/>
                                                <w:bottom w:val="none" w:sz="0" w:space="0" w:color="auto"/>
                                                <w:right w:val="none" w:sz="0" w:space="0" w:color="auto"/>
                                              </w:divBdr>
                                              <w:divsChild>
                                                <w:div w:id="860243704">
                                                  <w:marLeft w:val="0"/>
                                                  <w:marRight w:val="0"/>
                                                  <w:marTop w:val="0"/>
                                                  <w:marBottom w:val="0"/>
                                                  <w:divBdr>
                                                    <w:top w:val="none" w:sz="0" w:space="0" w:color="auto"/>
                                                    <w:left w:val="none" w:sz="0" w:space="0" w:color="auto"/>
                                                    <w:bottom w:val="none" w:sz="0" w:space="0" w:color="auto"/>
                                                    <w:right w:val="none" w:sz="0" w:space="0" w:color="auto"/>
                                                  </w:divBdr>
                                                  <w:divsChild>
                                                    <w:div w:id="1708023552">
                                                      <w:marLeft w:val="0"/>
                                                      <w:marRight w:val="0"/>
                                                      <w:marTop w:val="0"/>
                                                      <w:marBottom w:val="0"/>
                                                      <w:divBdr>
                                                        <w:top w:val="none" w:sz="0" w:space="0" w:color="auto"/>
                                                        <w:left w:val="none" w:sz="0" w:space="0" w:color="auto"/>
                                                        <w:bottom w:val="none" w:sz="0" w:space="0" w:color="auto"/>
                                                        <w:right w:val="none" w:sz="0" w:space="0" w:color="auto"/>
                                                      </w:divBdr>
                                                      <w:divsChild>
                                                        <w:div w:id="1224217260">
                                                          <w:marLeft w:val="150"/>
                                                          <w:marRight w:val="150"/>
                                                          <w:marTop w:val="0"/>
                                                          <w:marBottom w:val="0"/>
                                                          <w:divBdr>
                                                            <w:top w:val="none" w:sz="0" w:space="0" w:color="auto"/>
                                                            <w:left w:val="none" w:sz="0" w:space="0" w:color="auto"/>
                                                            <w:bottom w:val="none" w:sz="0" w:space="0" w:color="auto"/>
                                                            <w:right w:val="none" w:sz="0" w:space="0" w:color="auto"/>
                                                          </w:divBdr>
                                                          <w:divsChild>
                                                            <w:div w:id="2011979811">
                                                              <w:marLeft w:val="0"/>
                                                              <w:marRight w:val="0"/>
                                                              <w:marTop w:val="0"/>
                                                              <w:marBottom w:val="0"/>
                                                              <w:divBdr>
                                                                <w:top w:val="none" w:sz="0" w:space="0" w:color="auto"/>
                                                                <w:left w:val="none" w:sz="0" w:space="0" w:color="auto"/>
                                                                <w:bottom w:val="none" w:sz="0" w:space="0" w:color="auto"/>
                                                                <w:right w:val="none" w:sz="0" w:space="0" w:color="auto"/>
                                                              </w:divBdr>
                                                              <w:divsChild>
                                                                <w:div w:id="1416322111">
                                                                  <w:marLeft w:val="0"/>
                                                                  <w:marRight w:val="0"/>
                                                                  <w:marTop w:val="0"/>
                                                                  <w:marBottom w:val="0"/>
                                                                  <w:divBdr>
                                                                    <w:top w:val="none" w:sz="0" w:space="0" w:color="auto"/>
                                                                    <w:left w:val="none" w:sz="0" w:space="0" w:color="auto"/>
                                                                    <w:bottom w:val="none" w:sz="0" w:space="0" w:color="auto"/>
                                                                    <w:right w:val="none" w:sz="0" w:space="0" w:color="auto"/>
                                                                  </w:divBdr>
                                                                  <w:divsChild>
                                                                    <w:div w:id="1746754452">
                                                                      <w:marLeft w:val="0"/>
                                                                      <w:marRight w:val="0"/>
                                                                      <w:marTop w:val="0"/>
                                                                      <w:marBottom w:val="360"/>
                                                                      <w:divBdr>
                                                                        <w:top w:val="none" w:sz="0" w:space="0" w:color="auto"/>
                                                                        <w:left w:val="none" w:sz="0" w:space="0" w:color="auto"/>
                                                                        <w:bottom w:val="none" w:sz="0" w:space="0" w:color="auto"/>
                                                                        <w:right w:val="none" w:sz="0" w:space="0" w:color="auto"/>
                                                                      </w:divBdr>
                                                                      <w:divsChild>
                                                                        <w:div w:id="1327594430">
                                                                          <w:marLeft w:val="0"/>
                                                                          <w:marRight w:val="0"/>
                                                                          <w:marTop w:val="0"/>
                                                                          <w:marBottom w:val="0"/>
                                                                          <w:divBdr>
                                                                            <w:top w:val="none" w:sz="0" w:space="0" w:color="auto"/>
                                                                            <w:left w:val="none" w:sz="0" w:space="0" w:color="auto"/>
                                                                            <w:bottom w:val="none" w:sz="0" w:space="0" w:color="auto"/>
                                                                            <w:right w:val="none" w:sz="0" w:space="0" w:color="auto"/>
                                                                          </w:divBdr>
                                                                          <w:divsChild>
                                                                            <w:div w:id="1891072507">
                                                                              <w:marLeft w:val="0"/>
                                                                              <w:marRight w:val="0"/>
                                                                              <w:marTop w:val="0"/>
                                                                              <w:marBottom w:val="0"/>
                                                                              <w:divBdr>
                                                                                <w:top w:val="none" w:sz="0" w:space="0" w:color="auto"/>
                                                                                <w:left w:val="none" w:sz="0" w:space="0" w:color="auto"/>
                                                                                <w:bottom w:val="none" w:sz="0" w:space="0" w:color="auto"/>
                                                                                <w:right w:val="none" w:sz="0" w:space="0" w:color="auto"/>
                                                                              </w:divBdr>
                                                                              <w:divsChild>
                                                                                <w:div w:id="2002004487">
                                                                                  <w:marLeft w:val="0"/>
                                                                                  <w:marRight w:val="0"/>
                                                                                  <w:marTop w:val="0"/>
                                                                                  <w:marBottom w:val="0"/>
                                                                                  <w:divBdr>
                                                                                    <w:top w:val="none" w:sz="0" w:space="0" w:color="auto"/>
                                                                                    <w:left w:val="none" w:sz="0" w:space="0" w:color="auto"/>
                                                                                    <w:bottom w:val="none" w:sz="0" w:space="0" w:color="auto"/>
                                                                                    <w:right w:val="none" w:sz="0" w:space="0" w:color="auto"/>
                                                                                  </w:divBdr>
                                                                                  <w:divsChild>
                                                                                    <w:div w:id="275257912">
                                                                                      <w:marLeft w:val="0"/>
                                                                                      <w:marRight w:val="0"/>
                                                                                      <w:marTop w:val="0"/>
                                                                                      <w:marBottom w:val="0"/>
                                                                                      <w:divBdr>
                                                                                        <w:top w:val="none" w:sz="0" w:space="0" w:color="auto"/>
                                                                                        <w:left w:val="none" w:sz="0" w:space="0" w:color="auto"/>
                                                                                        <w:bottom w:val="none" w:sz="0" w:space="0" w:color="auto"/>
                                                                                        <w:right w:val="none" w:sz="0" w:space="0" w:color="auto"/>
                                                                                      </w:divBdr>
                                                                                      <w:divsChild>
                                                                                        <w:div w:id="725954273">
                                                                                          <w:marLeft w:val="0"/>
                                                                                          <w:marRight w:val="0"/>
                                                                                          <w:marTop w:val="0"/>
                                                                                          <w:marBottom w:val="360"/>
                                                                                          <w:divBdr>
                                                                                            <w:top w:val="none" w:sz="0" w:space="0" w:color="auto"/>
                                                                                            <w:left w:val="none" w:sz="0" w:space="0" w:color="auto"/>
                                                                                            <w:bottom w:val="none" w:sz="0" w:space="0" w:color="auto"/>
                                                                                            <w:right w:val="none" w:sz="0" w:space="0" w:color="auto"/>
                                                                                          </w:divBdr>
                                                                                          <w:divsChild>
                                                                                            <w:div w:id="1839615668">
                                                                                              <w:marLeft w:val="60"/>
                                                                                              <w:marRight w:val="0"/>
                                                                                              <w:marTop w:val="0"/>
                                                                                              <w:marBottom w:val="30"/>
                                                                                              <w:divBdr>
                                                                                                <w:top w:val="none" w:sz="0" w:space="0" w:color="auto"/>
                                                                                                <w:left w:val="none" w:sz="0" w:space="0" w:color="auto"/>
                                                                                                <w:bottom w:val="none" w:sz="0" w:space="0" w:color="auto"/>
                                                                                                <w:right w:val="none" w:sz="0" w:space="0" w:color="auto"/>
                                                                                              </w:divBdr>
                                                                                            </w:div>
                                                                                            <w:div w:id="1921938928">
                                                                                              <w:marLeft w:val="0"/>
                                                                                              <w:marRight w:val="0"/>
                                                                                              <w:marTop w:val="0"/>
                                                                                              <w:marBottom w:val="0"/>
                                                                                              <w:divBdr>
                                                                                                <w:top w:val="none" w:sz="0" w:space="0" w:color="auto"/>
                                                                                                <w:left w:val="none" w:sz="0" w:space="0" w:color="auto"/>
                                                                                                <w:bottom w:val="none" w:sz="0" w:space="0" w:color="auto"/>
                                                                                                <w:right w:val="none" w:sz="0" w:space="0" w:color="auto"/>
                                                                                              </w:divBdr>
                                                                                              <w:divsChild>
                                                                                                <w:div w:id="1407068654">
                                                                                                  <w:marLeft w:val="0"/>
                                                                                                  <w:marRight w:val="0"/>
                                                                                                  <w:marTop w:val="0"/>
                                                                                                  <w:marBottom w:val="0"/>
                                                                                                  <w:divBdr>
                                                                                                    <w:top w:val="none" w:sz="0" w:space="0" w:color="auto"/>
                                                                                                    <w:left w:val="none" w:sz="0" w:space="0" w:color="auto"/>
                                                                                                    <w:bottom w:val="none" w:sz="0" w:space="0" w:color="auto"/>
                                                                                                    <w:right w:val="none" w:sz="0" w:space="0" w:color="auto"/>
                                                                                                  </w:divBdr>
                                                                                                  <w:divsChild>
                                                                                                    <w:div w:id="1858734283">
                                                                                                      <w:marLeft w:val="0"/>
                                                                                                      <w:marRight w:val="0"/>
                                                                                                      <w:marTop w:val="0"/>
                                                                                                      <w:marBottom w:val="0"/>
                                                                                                      <w:divBdr>
                                                                                                        <w:top w:val="none" w:sz="0" w:space="0" w:color="auto"/>
                                                                                                        <w:left w:val="none" w:sz="0" w:space="0" w:color="auto"/>
                                                                                                        <w:bottom w:val="none" w:sz="0" w:space="0" w:color="auto"/>
                                                                                                        <w:right w:val="none" w:sz="0" w:space="0" w:color="auto"/>
                                                                                                      </w:divBdr>
                                                                                                      <w:divsChild>
                                                                                                        <w:div w:id="1976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987">
                                                                                                  <w:marLeft w:val="0"/>
                                                                                                  <w:marRight w:val="0"/>
                                                                                                  <w:marTop w:val="0"/>
                                                                                                  <w:marBottom w:val="0"/>
                                                                                                  <w:divBdr>
                                                                                                    <w:top w:val="none" w:sz="0" w:space="0" w:color="auto"/>
                                                                                                    <w:left w:val="none" w:sz="0" w:space="0" w:color="auto"/>
                                                                                                    <w:bottom w:val="none" w:sz="0" w:space="0" w:color="auto"/>
                                                                                                    <w:right w:val="none" w:sz="0" w:space="0" w:color="auto"/>
                                                                                                  </w:divBdr>
                                                                                                  <w:divsChild>
                                                                                                    <w:div w:id="424689515">
                                                                                                      <w:marLeft w:val="0"/>
                                                                                                      <w:marRight w:val="0"/>
                                                                                                      <w:marTop w:val="0"/>
                                                                                                      <w:marBottom w:val="0"/>
                                                                                                      <w:divBdr>
                                                                                                        <w:top w:val="none" w:sz="0" w:space="0" w:color="auto"/>
                                                                                                        <w:left w:val="none" w:sz="0" w:space="0" w:color="auto"/>
                                                                                                        <w:bottom w:val="none" w:sz="0" w:space="0" w:color="auto"/>
                                                                                                        <w:right w:val="none" w:sz="0" w:space="0" w:color="auto"/>
                                                                                                      </w:divBdr>
                                                                                                      <w:divsChild>
                                                                                                        <w:div w:id="4169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2355</Words>
  <Characters>13427</Characters>
  <Application>Microsoft Office Word</Application>
  <DocSecurity>0</DocSecurity>
  <Lines>111</Lines>
  <Paragraphs>31</Paragraphs>
  <ScaleCrop>false</ScaleCrop>
  <Company>Microsoft</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Дом</cp:lastModifiedBy>
  <cp:revision>4</cp:revision>
  <dcterms:created xsi:type="dcterms:W3CDTF">2013-01-16T15:53:00Z</dcterms:created>
  <dcterms:modified xsi:type="dcterms:W3CDTF">2013-11-21T16:12:00Z</dcterms:modified>
</cp:coreProperties>
</file>