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5" w:rsidRDefault="009E5092">
      <w:r>
        <w:rPr>
          <w:b/>
          <w:noProof/>
        </w:rPr>
        <w:drawing>
          <wp:inline distT="0" distB="0" distL="0" distR="0">
            <wp:extent cx="5940425" cy="8173423"/>
            <wp:effectExtent l="0" t="0" r="3175" b="0"/>
            <wp:docPr id="1" name="Рисунок 1" descr="C:\Users\ор\Desktop\положения 2015\2015-03-1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положения 2015\2015-03-14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92" w:rsidRDefault="009E5092" w:rsidP="00A61D55">
      <w:pPr>
        <w:jc w:val="right"/>
        <w:rPr>
          <w:b/>
        </w:rPr>
      </w:pPr>
    </w:p>
    <w:p w:rsidR="009E5092" w:rsidRDefault="009E5092" w:rsidP="00A61D55">
      <w:pPr>
        <w:jc w:val="right"/>
        <w:rPr>
          <w:b/>
        </w:rPr>
      </w:pPr>
    </w:p>
    <w:p w:rsidR="009E5092" w:rsidRDefault="009E5092" w:rsidP="00A61D55">
      <w:pPr>
        <w:jc w:val="right"/>
        <w:rPr>
          <w:b/>
        </w:rPr>
      </w:pPr>
    </w:p>
    <w:p w:rsidR="009E5092" w:rsidRDefault="009E5092" w:rsidP="00A61D55">
      <w:pPr>
        <w:jc w:val="right"/>
        <w:rPr>
          <w:b/>
        </w:rPr>
      </w:pPr>
    </w:p>
    <w:p w:rsidR="009E5092" w:rsidRDefault="009E5092" w:rsidP="00A61D55">
      <w:pPr>
        <w:jc w:val="right"/>
        <w:rPr>
          <w:b/>
        </w:rPr>
      </w:pPr>
    </w:p>
    <w:p w:rsidR="009E5092" w:rsidRDefault="009E5092" w:rsidP="00A61D55">
      <w:pPr>
        <w:jc w:val="right"/>
        <w:rPr>
          <w:b/>
        </w:rPr>
      </w:pPr>
    </w:p>
    <w:p w:rsidR="00A61D55" w:rsidRPr="00E0590F" w:rsidRDefault="00A61D55" w:rsidP="00A61D55">
      <w:pPr>
        <w:jc w:val="right"/>
        <w:rPr>
          <w:b/>
        </w:rPr>
      </w:pPr>
      <w:bookmarkStart w:id="0" w:name="_GoBack"/>
      <w:bookmarkEnd w:id="0"/>
      <w:r w:rsidRPr="00E0590F">
        <w:rPr>
          <w:b/>
        </w:rPr>
        <w:lastRenderedPageBreak/>
        <w:t>Приложение 1.</w:t>
      </w:r>
    </w:p>
    <w:p w:rsidR="00E0590F" w:rsidRDefault="00E0590F" w:rsidP="00A61D55">
      <w:pPr>
        <w:jc w:val="center"/>
        <w:rPr>
          <w:b/>
        </w:rPr>
      </w:pPr>
    </w:p>
    <w:p w:rsidR="00A61D55" w:rsidRPr="00E0590F" w:rsidRDefault="00A61D55" w:rsidP="00A61D55">
      <w:pPr>
        <w:jc w:val="center"/>
        <w:rPr>
          <w:b/>
        </w:rPr>
      </w:pPr>
      <w:r w:rsidRPr="00E0590F">
        <w:rPr>
          <w:b/>
        </w:rPr>
        <w:t xml:space="preserve">Положение о </w:t>
      </w:r>
      <w:proofErr w:type="spellStart"/>
      <w:r w:rsidRPr="00E0590F">
        <w:rPr>
          <w:b/>
        </w:rPr>
        <w:t>внутришкольном</w:t>
      </w:r>
      <w:proofErr w:type="spellEnd"/>
      <w:r w:rsidRPr="00E0590F">
        <w:rPr>
          <w:b/>
        </w:rPr>
        <w:t xml:space="preserve"> контроле</w:t>
      </w:r>
    </w:p>
    <w:p w:rsidR="00A61D55" w:rsidRPr="00E0590F" w:rsidRDefault="00A61D55" w:rsidP="00A61D55">
      <w:pPr>
        <w:jc w:val="center"/>
        <w:rPr>
          <w:b/>
        </w:rPr>
      </w:pPr>
    </w:p>
    <w:p w:rsidR="00A61D55" w:rsidRPr="00394774" w:rsidRDefault="00A61D55" w:rsidP="00394774">
      <w:pPr>
        <w:pStyle w:val="a6"/>
        <w:numPr>
          <w:ilvl w:val="0"/>
          <w:numId w:val="32"/>
        </w:numPr>
        <w:jc w:val="center"/>
        <w:rPr>
          <w:rStyle w:val="a8"/>
          <w:color w:val="000000"/>
        </w:rPr>
      </w:pPr>
      <w:r w:rsidRPr="00394774">
        <w:rPr>
          <w:rStyle w:val="a8"/>
          <w:color w:val="000000"/>
        </w:rPr>
        <w:t>Общие положения</w:t>
      </w:r>
    </w:p>
    <w:p w:rsidR="00394774" w:rsidRPr="005F5144" w:rsidRDefault="00394774" w:rsidP="00394774">
      <w:pPr>
        <w:pStyle w:val="a6"/>
      </w:pPr>
    </w:p>
    <w:p w:rsidR="00A61D55" w:rsidRPr="005F5144" w:rsidRDefault="00A61D55" w:rsidP="005F5144">
      <w:pPr>
        <w:jc w:val="both"/>
      </w:pPr>
      <w:r w:rsidRPr="005F5144">
        <w:t xml:space="preserve">1.1. </w:t>
      </w:r>
      <w:proofErr w:type="gramStart"/>
      <w:r w:rsidRPr="005F5144">
        <w:t>Настоящее Положение разработан</w:t>
      </w:r>
      <w:r w:rsidR="00405FD9">
        <w:t>о в соответствии с Федеральным з</w:t>
      </w:r>
      <w:r w:rsidRPr="005F5144">
        <w:t xml:space="preserve">аконом </w:t>
      </w:r>
      <w:r w:rsidR="005F5144">
        <w:t xml:space="preserve">от 29.12.2012 г. №273-ФЗ </w:t>
      </w:r>
      <w:r w:rsidRPr="005F5144">
        <w:t xml:space="preserve">«Об образовании в Российской Федерации»,  </w:t>
      </w:r>
      <w:r w:rsidR="005F5144">
        <w:t xml:space="preserve">Порядком </w:t>
      </w:r>
      <w:r w:rsidR="005F5144" w:rsidRPr="005E0BA5">
        <w:t>организации и осуществления образовательной деятельности по основным</w:t>
      </w:r>
      <w:r w:rsidR="005F5144">
        <w:t xml:space="preserve"> </w:t>
      </w:r>
      <w:r w:rsidR="005F5144" w:rsidRPr="005E0BA5">
        <w:t>общеобразовательным программам - образовательным программам начального</w:t>
      </w:r>
      <w:r w:rsidR="005F5144">
        <w:t xml:space="preserve"> </w:t>
      </w:r>
      <w:r w:rsidR="005F5144" w:rsidRPr="005E0BA5">
        <w:t>общего, основного обще</w:t>
      </w:r>
      <w:r w:rsidR="005F5144">
        <w:t xml:space="preserve">го и среднего общего образования </w:t>
      </w:r>
      <w:r w:rsidR="005F5144" w:rsidRPr="005E0BA5">
        <w:t>(утв. приказом Министерства образования и науки РФ от 30 августа 2013 г.</w:t>
      </w:r>
      <w:r w:rsidR="005F5144">
        <w:t xml:space="preserve"> №</w:t>
      </w:r>
      <w:r w:rsidR="005F5144" w:rsidRPr="005E0BA5">
        <w:t>1015)</w:t>
      </w:r>
      <w:r w:rsidR="005F5144">
        <w:t>,</w:t>
      </w:r>
      <w:r w:rsidRPr="005F5144">
        <w:t xml:space="preserve">Уставом образовательного учреждения и регламентирует содержание и порядок проведения </w:t>
      </w:r>
      <w:proofErr w:type="spellStart"/>
      <w:r w:rsidRPr="005F5144">
        <w:t>внутришкольного</w:t>
      </w:r>
      <w:proofErr w:type="spellEnd"/>
      <w:proofErr w:type="gramEnd"/>
      <w:r w:rsidRPr="005F5144">
        <w:t xml:space="preserve"> контроля (B</w:t>
      </w:r>
      <w:proofErr w:type="gramStart"/>
      <w:r w:rsidRPr="005F5144">
        <w:t>Ш</w:t>
      </w:r>
      <w:proofErr w:type="gramEnd"/>
      <w:r w:rsidRPr="005F5144">
        <w:t>K) администрацией.</w:t>
      </w:r>
    </w:p>
    <w:p w:rsidR="00A61D55" w:rsidRPr="005F5144" w:rsidRDefault="00A61D55" w:rsidP="005F5144">
      <w:pPr>
        <w:jc w:val="both"/>
      </w:pPr>
      <w:r w:rsidRPr="005F5144">
        <w:t xml:space="preserve">1.2. </w:t>
      </w:r>
      <w:proofErr w:type="spellStart"/>
      <w:r w:rsidRPr="005F5144">
        <w:t>Внутришкольный</w:t>
      </w:r>
      <w:proofErr w:type="spellEnd"/>
      <w:r w:rsidRPr="005F5144">
        <w:t xml:space="preserve"> контроль – главный источник информации и диагностики состояния </w:t>
      </w:r>
      <w:r w:rsidR="005F5144">
        <w:t>образовательного</w:t>
      </w:r>
      <w:r w:rsidRPr="005F5144">
        <w:t xml:space="preserve"> процесса, основных результатов деятельности образовательного учреждения (ОУ).</w:t>
      </w:r>
    </w:p>
    <w:p w:rsidR="00A61D55" w:rsidRPr="005F5144" w:rsidRDefault="00A61D55" w:rsidP="005F5144">
      <w:pPr>
        <w:jc w:val="both"/>
      </w:pPr>
      <w:r w:rsidRPr="005F5144">
        <w:t xml:space="preserve">1.3. </w:t>
      </w:r>
      <w:r w:rsidR="00E0590F">
        <w:t xml:space="preserve">Под </w:t>
      </w:r>
      <w:proofErr w:type="spellStart"/>
      <w:r w:rsidR="00E0590F">
        <w:t>внутришкольным</w:t>
      </w:r>
      <w:proofErr w:type="spellEnd"/>
      <w:r w:rsidR="00E0590F">
        <w:t xml:space="preserve"> контролем понимается проведение администрацией школы осуществляемых в порядке руководства наблюдений за соблюдением работниками школы норм законодательства РФ, субъекта РФ, муниципалитета, локальных актов школы.</w:t>
      </w:r>
    </w:p>
    <w:p w:rsidR="00A61D55" w:rsidRPr="005F5144" w:rsidRDefault="00A61D55" w:rsidP="00E0590F">
      <w:pPr>
        <w:jc w:val="both"/>
      </w:pPr>
      <w:r w:rsidRPr="005F5144">
        <w:t xml:space="preserve">1.4. </w:t>
      </w:r>
      <w:r w:rsidRPr="00E0590F">
        <w:rPr>
          <w:b/>
        </w:rPr>
        <w:t>Целью</w:t>
      </w:r>
      <w:r w:rsidRPr="005F5144">
        <w:t xml:space="preserve"> </w:t>
      </w:r>
      <w:proofErr w:type="spellStart"/>
      <w:r w:rsidRPr="005F5144">
        <w:t>вн</w:t>
      </w:r>
      <w:r w:rsidR="00E0590F">
        <w:t>утришкольного</w:t>
      </w:r>
      <w:proofErr w:type="spellEnd"/>
      <w:r w:rsidR="00E0590F">
        <w:t xml:space="preserve"> контроля является </w:t>
      </w:r>
      <w:r w:rsidR="00E0590F" w:rsidRPr="005F5144">
        <w:t xml:space="preserve">улучшение качества образования </w:t>
      </w:r>
      <w:r w:rsidR="00E0590F">
        <w:t xml:space="preserve">и </w:t>
      </w:r>
      <w:r w:rsidRPr="005F5144">
        <w:t>совершенствование деятельности образовательного учреждения</w:t>
      </w:r>
      <w:r w:rsidR="00E0590F">
        <w:t>.</w:t>
      </w:r>
    </w:p>
    <w:p w:rsidR="00A61D55" w:rsidRPr="005F5144" w:rsidRDefault="00A61D55" w:rsidP="005F5144">
      <w:pPr>
        <w:jc w:val="both"/>
      </w:pPr>
      <w:r w:rsidRPr="005F5144">
        <w:rPr>
          <w:rStyle w:val="a8"/>
          <w:color w:val="000000"/>
        </w:rPr>
        <w:t xml:space="preserve">1.5. Задачи </w:t>
      </w:r>
      <w:proofErr w:type="spellStart"/>
      <w:r w:rsidRPr="005F5144">
        <w:rPr>
          <w:rStyle w:val="a8"/>
          <w:color w:val="000000"/>
        </w:rPr>
        <w:t>внутришкольного</w:t>
      </w:r>
      <w:proofErr w:type="spellEnd"/>
      <w:r w:rsidRPr="005F5144">
        <w:rPr>
          <w:rStyle w:val="a8"/>
          <w:color w:val="000000"/>
        </w:rPr>
        <w:t xml:space="preserve"> контроля:</w:t>
      </w:r>
    </w:p>
    <w:p w:rsidR="00085AD7" w:rsidRDefault="00085AD7" w:rsidP="009302C5">
      <w:pPr>
        <w:pStyle w:val="a6"/>
        <w:numPr>
          <w:ilvl w:val="0"/>
          <w:numId w:val="21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</w:t>
      </w:r>
      <w:r w:rsidR="00A61D55" w:rsidRPr="005F5144">
        <w:t xml:space="preserve"> законодательных и иных нормативных правовых актов в области образования</w:t>
      </w:r>
      <w:r>
        <w:t>;</w:t>
      </w:r>
    </w:p>
    <w:p w:rsidR="00A61D55" w:rsidRPr="005F5144" w:rsidRDefault="00085AD7" w:rsidP="009302C5">
      <w:pPr>
        <w:pStyle w:val="a6"/>
        <w:numPr>
          <w:ilvl w:val="0"/>
          <w:numId w:val="21"/>
        </w:numPr>
        <w:jc w:val="both"/>
      </w:pPr>
      <w:r>
        <w:t>анализ причин, лежащих в основе нарушений (если таковые выявлены)</w:t>
      </w:r>
      <w:r w:rsidR="00A61D55" w:rsidRPr="005F5144">
        <w:t xml:space="preserve"> и принятие мер по их предупреждению;</w:t>
      </w:r>
    </w:p>
    <w:p w:rsidR="00A61D55" w:rsidRPr="005F5144" w:rsidRDefault="00A61D55" w:rsidP="009302C5">
      <w:pPr>
        <w:pStyle w:val="a6"/>
        <w:numPr>
          <w:ilvl w:val="0"/>
          <w:numId w:val="21"/>
        </w:numPr>
        <w:jc w:val="both"/>
      </w:pPr>
      <w:r w:rsidRPr="005F5144">
        <w:t>анализ и экспертная оценка эффективности результатов деятельности педагогических работников;</w:t>
      </w:r>
    </w:p>
    <w:p w:rsidR="00A61D55" w:rsidRPr="005F5144" w:rsidRDefault="00085AD7" w:rsidP="009302C5">
      <w:pPr>
        <w:pStyle w:val="a6"/>
        <w:numPr>
          <w:ilvl w:val="0"/>
          <w:numId w:val="21"/>
        </w:numPr>
        <w:jc w:val="both"/>
      </w:pPr>
      <w:r>
        <w:t xml:space="preserve">изучение результатов педагогической деятельности, </w:t>
      </w:r>
      <w:r w:rsidR="00A61D55" w:rsidRPr="005F5144">
        <w:t>выявление отрицательных и положительных тенденций в организации образовательного процесса и разработка предложений по</w:t>
      </w:r>
      <w:r w:rsidR="00E0590F">
        <w:t xml:space="preserve"> распространению положительного педагогического опыта</w:t>
      </w:r>
      <w:r>
        <w:t xml:space="preserve">, </w:t>
      </w:r>
      <w:r w:rsidR="00A61D55" w:rsidRPr="005F5144">
        <w:t xml:space="preserve"> устранению</w:t>
      </w:r>
      <w:r>
        <w:t xml:space="preserve"> негативных тенденций</w:t>
      </w:r>
      <w:r w:rsidR="00A61D55" w:rsidRPr="005F5144">
        <w:t>;</w:t>
      </w:r>
    </w:p>
    <w:p w:rsidR="00A61D55" w:rsidRDefault="00A61D55" w:rsidP="009302C5">
      <w:pPr>
        <w:pStyle w:val="a6"/>
        <w:numPr>
          <w:ilvl w:val="0"/>
          <w:numId w:val="21"/>
        </w:numPr>
        <w:jc w:val="both"/>
      </w:pPr>
      <w:r w:rsidRPr="005F5144">
        <w:t>анализ результатов реализации приказов и распоряжений в ОУ;</w:t>
      </w:r>
    </w:p>
    <w:p w:rsidR="00E0590F" w:rsidRPr="005F5144" w:rsidRDefault="00E0590F" w:rsidP="009302C5">
      <w:pPr>
        <w:pStyle w:val="a6"/>
        <w:numPr>
          <w:ilvl w:val="0"/>
          <w:numId w:val="21"/>
        </w:numPr>
        <w:jc w:val="both"/>
      </w:pPr>
      <w:r>
        <w:t>сбор информации, ее обработка и накопление для подготовки проектов решений;</w:t>
      </w:r>
    </w:p>
    <w:p w:rsidR="00A61D55" w:rsidRPr="005F5144" w:rsidRDefault="00A61D55" w:rsidP="009302C5">
      <w:pPr>
        <w:pStyle w:val="a6"/>
        <w:numPr>
          <w:ilvl w:val="0"/>
          <w:numId w:val="21"/>
        </w:numPr>
        <w:jc w:val="both"/>
      </w:pPr>
      <w:r w:rsidRPr="005F5144">
        <w:t>оказание методической п</w:t>
      </w:r>
      <w:r w:rsidR="00085AD7">
        <w:t>омощи педагогическим работникам.</w:t>
      </w:r>
    </w:p>
    <w:p w:rsidR="00085AD7" w:rsidRDefault="00A61D55" w:rsidP="00930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5144">
        <w:rPr>
          <w:rStyle w:val="a8"/>
          <w:color w:val="000000"/>
        </w:rPr>
        <w:t xml:space="preserve">1.6. </w:t>
      </w:r>
      <w:r w:rsidR="00085AD7" w:rsidRPr="00394774">
        <w:rPr>
          <w:rFonts w:eastAsiaTheme="minorHAnsi"/>
          <w:b/>
          <w:lang w:eastAsia="en-US"/>
        </w:rPr>
        <w:t>Принципы</w:t>
      </w:r>
      <w:r w:rsidR="00085AD7">
        <w:rPr>
          <w:rFonts w:eastAsiaTheme="minorHAnsi"/>
          <w:lang w:eastAsia="en-US"/>
        </w:rPr>
        <w:t xml:space="preserve"> </w:t>
      </w:r>
      <w:proofErr w:type="spellStart"/>
      <w:r w:rsidR="00085AD7">
        <w:rPr>
          <w:rFonts w:eastAsiaTheme="minorHAnsi"/>
          <w:lang w:eastAsia="en-US"/>
        </w:rPr>
        <w:t>внутришкольного</w:t>
      </w:r>
      <w:proofErr w:type="spellEnd"/>
      <w:r w:rsidR="00085AD7">
        <w:rPr>
          <w:rFonts w:eastAsiaTheme="minorHAnsi"/>
          <w:lang w:eastAsia="en-US"/>
        </w:rPr>
        <w:t xml:space="preserve"> контроля: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85AD7">
        <w:rPr>
          <w:rFonts w:eastAsiaTheme="minorHAnsi"/>
          <w:lang w:eastAsia="en-US"/>
        </w:rPr>
        <w:t>объективность как следование четким стандартам (нормам/требованиям) контроля и</w:t>
      </w:r>
      <w:r>
        <w:rPr>
          <w:rFonts w:eastAsiaTheme="minorHAnsi"/>
          <w:lang w:eastAsia="en-US"/>
        </w:rPr>
        <w:t xml:space="preserve"> </w:t>
      </w:r>
      <w:r w:rsidRPr="00085AD7">
        <w:rPr>
          <w:rFonts w:eastAsiaTheme="minorHAnsi"/>
          <w:lang w:eastAsia="en-US"/>
        </w:rPr>
        <w:t xml:space="preserve">критериям оценивания </w:t>
      </w:r>
      <w:r w:rsidRPr="00085AD7">
        <w:rPr>
          <w:rFonts w:eastAsiaTheme="minorHAnsi"/>
          <w:i/>
          <w:iCs/>
          <w:lang w:eastAsia="en-US"/>
        </w:rPr>
        <w:t>(обязательным условием эффективного контроля является</w:t>
      </w:r>
      <w:r>
        <w:rPr>
          <w:rFonts w:eastAsiaTheme="minorHAnsi"/>
          <w:i/>
          <w:iCs/>
          <w:lang w:eastAsia="en-US"/>
        </w:rPr>
        <w:t xml:space="preserve"> </w:t>
      </w:r>
      <w:r w:rsidRPr="00085AD7">
        <w:rPr>
          <w:rFonts w:eastAsiaTheme="minorHAnsi"/>
          <w:i/>
          <w:iCs/>
          <w:lang w:eastAsia="en-US"/>
        </w:rPr>
        <w:t>наличие объективных, точных и удобных для применения нормативов</w:t>
      </w:r>
      <w:r w:rsidRPr="00085AD7">
        <w:rPr>
          <w:rFonts w:eastAsiaTheme="minorHAnsi"/>
          <w:lang w:eastAsia="en-US"/>
        </w:rPr>
        <w:t>; необходимо</w:t>
      </w:r>
      <w:r>
        <w:rPr>
          <w:rFonts w:eastAsiaTheme="minorHAnsi"/>
          <w:lang w:eastAsia="en-US"/>
        </w:rPr>
        <w:t xml:space="preserve"> </w:t>
      </w:r>
      <w:r w:rsidRPr="00085AD7">
        <w:rPr>
          <w:rFonts w:eastAsiaTheme="minorHAnsi"/>
          <w:lang w:eastAsia="en-US"/>
        </w:rPr>
        <w:t>найти простой и конкретный способ определения степени выполнения</w:t>
      </w:r>
      <w:proofErr w:type="gramEnd"/>
    </w:p>
    <w:p w:rsidR="00085AD7" w:rsidRPr="00085AD7" w:rsidRDefault="00085AD7" w:rsidP="009302C5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запланированных задач, поскольку контроль осуществляется человеком, он неизбежно</w:t>
      </w:r>
      <w:r>
        <w:rPr>
          <w:rFonts w:eastAsiaTheme="minorHAnsi"/>
          <w:lang w:eastAsia="en-US"/>
        </w:rPr>
        <w:t xml:space="preserve"> </w:t>
      </w:r>
      <w:r w:rsidRPr="00085AD7">
        <w:rPr>
          <w:rFonts w:eastAsiaTheme="minorHAnsi"/>
          <w:lang w:eastAsia="en-US"/>
        </w:rPr>
        <w:t>подвергается влиянию личностных факторов; фактическое положение дел может</w:t>
      </w:r>
      <w:r>
        <w:rPr>
          <w:rFonts w:eastAsiaTheme="minorHAnsi"/>
          <w:lang w:eastAsia="en-US"/>
        </w:rPr>
        <w:t xml:space="preserve"> </w:t>
      </w:r>
      <w:r w:rsidRPr="00085AD7">
        <w:rPr>
          <w:rFonts w:eastAsiaTheme="minorHAnsi"/>
          <w:lang w:eastAsia="en-US"/>
        </w:rPr>
        <w:t>восприниматься в самом различном свете в зависимости от личности</w:t>
      </w:r>
    </w:p>
    <w:p w:rsidR="00085AD7" w:rsidRPr="00085AD7" w:rsidRDefault="00085AD7" w:rsidP="009302C5">
      <w:pPr>
        <w:pStyle w:val="a6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085AD7">
        <w:rPr>
          <w:rFonts w:eastAsiaTheme="minorHAnsi"/>
          <w:lang w:eastAsia="en-US"/>
        </w:rPr>
        <w:t xml:space="preserve">контролирующего, следовательно, </w:t>
      </w:r>
      <w:r w:rsidRPr="00085AD7">
        <w:rPr>
          <w:rFonts w:eastAsiaTheme="minorHAnsi"/>
          <w:i/>
          <w:iCs/>
          <w:lang w:eastAsia="en-US"/>
        </w:rPr>
        <w:t xml:space="preserve">необходимо </w:t>
      </w:r>
      <w:r>
        <w:rPr>
          <w:rFonts w:eastAsiaTheme="minorHAnsi"/>
          <w:i/>
          <w:iCs/>
          <w:lang w:eastAsia="en-US"/>
        </w:rPr>
        <w:t xml:space="preserve">разработать четкие и объективные </w:t>
      </w:r>
      <w:r w:rsidRPr="00085AD7">
        <w:rPr>
          <w:rFonts w:eastAsiaTheme="minorHAnsi"/>
          <w:i/>
          <w:iCs/>
          <w:lang w:eastAsia="en-US"/>
        </w:rPr>
        <w:t>критерии проверки качества работы, которые будут убедительны и для</w:t>
      </w:r>
      <w:r>
        <w:rPr>
          <w:rFonts w:eastAsiaTheme="minorHAnsi"/>
          <w:i/>
          <w:iCs/>
          <w:lang w:eastAsia="en-US"/>
        </w:rPr>
        <w:t xml:space="preserve"> </w:t>
      </w:r>
      <w:proofErr w:type="gramStart"/>
      <w:r w:rsidRPr="00085AD7">
        <w:rPr>
          <w:rFonts w:eastAsiaTheme="minorHAnsi"/>
          <w:i/>
          <w:iCs/>
          <w:lang w:eastAsia="en-US"/>
        </w:rPr>
        <w:t>контролируемых</w:t>
      </w:r>
      <w:proofErr w:type="gramEnd"/>
      <w:r w:rsidRPr="00085AD7">
        <w:rPr>
          <w:rFonts w:eastAsiaTheme="minorHAnsi"/>
          <w:lang w:eastAsia="en-US"/>
        </w:rPr>
        <w:t>);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соответствие требований реальным возможностям контролируемых;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согласование стандартов контроля и оценки с коллективом;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обоснование и аргументированность оценочных суждений;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доброжелательность;</w:t>
      </w:r>
    </w:p>
    <w:p w:rsidR="00085AD7" w:rsidRPr="00085AD7" w:rsidRDefault="00085AD7" w:rsidP="009302C5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lastRenderedPageBreak/>
        <w:t>взаимоуважение и взаимообогащение;</w:t>
      </w:r>
    </w:p>
    <w:p w:rsidR="00085AD7" w:rsidRPr="00085AD7" w:rsidRDefault="00085AD7" w:rsidP="00085AD7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сравнительно-аналитический подход;</w:t>
      </w:r>
    </w:p>
    <w:p w:rsidR="00085AD7" w:rsidRPr="00085AD7" w:rsidRDefault="00085AD7" w:rsidP="00085AD7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методическая направленность;</w:t>
      </w:r>
    </w:p>
    <w:p w:rsidR="00085AD7" w:rsidRPr="00085AD7" w:rsidRDefault="00085AD7" w:rsidP="00085AD7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085AD7">
        <w:rPr>
          <w:rFonts w:eastAsiaTheme="minorHAnsi"/>
          <w:lang w:eastAsia="en-US"/>
        </w:rPr>
        <w:t>системность;</w:t>
      </w:r>
    </w:p>
    <w:p w:rsidR="00085AD7" w:rsidRPr="00085AD7" w:rsidRDefault="00085AD7" w:rsidP="00085AD7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085AD7">
        <w:rPr>
          <w:rFonts w:eastAsiaTheme="minorHAnsi"/>
          <w:lang w:eastAsia="en-US"/>
        </w:rPr>
        <w:t>гуманизация</w:t>
      </w:r>
      <w:proofErr w:type="spellEnd"/>
      <w:r w:rsidRPr="00085AD7">
        <w:rPr>
          <w:rFonts w:eastAsiaTheme="minorHAnsi"/>
          <w:lang w:eastAsia="en-US"/>
        </w:rPr>
        <w:t xml:space="preserve"> и гласность;</w:t>
      </w:r>
    </w:p>
    <w:p w:rsidR="00085AD7" w:rsidRPr="00085AD7" w:rsidRDefault="00085AD7" w:rsidP="00085AD7">
      <w:pPr>
        <w:pStyle w:val="a6"/>
        <w:numPr>
          <w:ilvl w:val="0"/>
          <w:numId w:val="22"/>
        </w:numPr>
        <w:jc w:val="both"/>
        <w:rPr>
          <w:rStyle w:val="a8"/>
          <w:color w:val="000000"/>
        </w:rPr>
      </w:pPr>
      <w:r w:rsidRPr="00085AD7">
        <w:rPr>
          <w:rFonts w:eastAsiaTheme="minorHAnsi"/>
          <w:lang w:eastAsia="en-US"/>
        </w:rPr>
        <w:t>открытость и доступность результатов.</w:t>
      </w:r>
    </w:p>
    <w:p w:rsidR="00085AD7" w:rsidRDefault="00085AD7" w:rsidP="005F5144">
      <w:pPr>
        <w:jc w:val="both"/>
      </w:pPr>
      <w:r>
        <w:t xml:space="preserve">1.7. </w:t>
      </w:r>
      <w:r w:rsidRPr="00394774">
        <w:rPr>
          <w:b/>
        </w:rPr>
        <w:t>Направления</w:t>
      </w:r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контроля:</w:t>
      </w:r>
    </w:p>
    <w:p w:rsidR="009302C5" w:rsidRDefault="009302C5" w:rsidP="00085AD7">
      <w:pPr>
        <w:pStyle w:val="a6"/>
        <w:numPr>
          <w:ilvl w:val="0"/>
          <w:numId w:val="23"/>
        </w:numPr>
        <w:jc w:val="both"/>
      </w:pPr>
      <w:r>
        <w:t>реализация прав граждан на образование;</w:t>
      </w:r>
    </w:p>
    <w:p w:rsidR="00085AD7" w:rsidRDefault="009302C5" w:rsidP="00085AD7">
      <w:pPr>
        <w:pStyle w:val="a6"/>
        <w:numPr>
          <w:ilvl w:val="0"/>
          <w:numId w:val="23"/>
        </w:numPr>
        <w:jc w:val="both"/>
      </w:pPr>
      <w:r>
        <w:t>обеспечение</w:t>
      </w:r>
      <w:r w:rsidR="00085AD7">
        <w:t xml:space="preserve"> безопасности образовательного процесса;</w:t>
      </w:r>
    </w:p>
    <w:p w:rsidR="00085AD7" w:rsidRDefault="00085AD7" w:rsidP="00085AD7">
      <w:pPr>
        <w:pStyle w:val="a6"/>
        <w:numPr>
          <w:ilvl w:val="0"/>
          <w:numId w:val="23"/>
        </w:numPr>
        <w:jc w:val="both"/>
      </w:pPr>
      <w:r>
        <w:t>изучение состояния преподавания учебных предметов;</w:t>
      </w:r>
    </w:p>
    <w:p w:rsidR="00085AD7" w:rsidRDefault="004747A0" w:rsidP="00085AD7">
      <w:pPr>
        <w:pStyle w:val="a6"/>
        <w:numPr>
          <w:ilvl w:val="0"/>
          <w:numId w:val="23"/>
        </w:numPr>
        <w:jc w:val="both"/>
      </w:pPr>
      <w:r>
        <w:t>результативность обучения;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>работа специалистов школьных служб;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 xml:space="preserve">подготовка и проведение государственной итоговой аттестации </w:t>
      </w:r>
      <w:proofErr w:type="gramStart"/>
      <w:r>
        <w:t>обучающихся</w:t>
      </w:r>
      <w:proofErr w:type="gramEnd"/>
      <w:r>
        <w:t>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 xml:space="preserve">подготовка и проведение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>ведение школьной документации;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>состояние учебно-методической базы школы;</w:t>
      </w:r>
    </w:p>
    <w:p w:rsidR="004747A0" w:rsidRDefault="004747A0" w:rsidP="00085AD7">
      <w:pPr>
        <w:pStyle w:val="a6"/>
        <w:numPr>
          <w:ilvl w:val="0"/>
          <w:numId w:val="23"/>
        </w:numPr>
        <w:jc w:val="both"/>
      </w:pPr>
      <w:r>
        <w:t>состояние материально-технической базы школы.</w:t>
      </w:r>
    </w:p>
    <w:p w:rsidR="00085AD7" w:rsidRDefault="00085AD7" w:rsidP="005F5144">
      <w:pPr>
        <w:jc w:val="both"/>
      </w:pPr>
    </w:p>
    <w:p w:rsidR="009302C5" w:rsidRDefault="009302C5" w:rsidP="009302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302C5">
        <w:rPr>
          <w:rFonts w:eastAsiaTheme="minorHAnsi"/>
          <w:b/>
          <w:bCs/>
          <w:lang w:val="en-US" w:eastAsia="en-US"/>
        </w:rPr>
        <w:t>II</w:t>
      </w:r>
      <w:r w:rsidRPr="009302C5">
        <w:rPr>
          <w:rFonts w:eastAsiaTheme="minorHAnsi"/>
          <w:b/>
          <w:bCs/>
          <w:lang w:eastAsia="en-US"/>
        </w:rPr>
        <w:t xml:space="preserve">. Виды, формы и методы </w:t>
      </w:r>
      <w:proofErr w:type="spellStart"/>
      <w:r>
        <w:rPr>
          <w:rFonts w:eastAsiaTheme="minorHAnsi"/>
          <w:b/>
          <w:bCs/>
          <w:lang w:eastAsia="en-US"/>
        </w:rPr>
        <w:t>внутришкольного</w:t>
      </w:r>
      <w:proofErr w:type="spellEnd"/>
      <w:r>
        <w:rPr>
          <w:rFonts w:eastAsiaTheme="minorHAnsi"/>
          <w:b/>
          <w:bCs/>
          <w:lang w:eastAsia="en-US"/>
        </w:rPr>
        <w:t xml:space="preserve"> контроля</w:t>
      </w:r>
    </w:p>
    <w:p w:rsidR="00394774" w:rsidRPr="009302C5" w:rsidRDefault="00394774" w:rsidP="009302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 </w:t>
      </w:r>
      <w:r w:rsidRPr="00394774">
        <w:rPr>
          <w:rFonts w:eastAsiaTheme="minorHAnsi"/>
          <w:b/>
          <w:lang w:eastAsia="en-US"/>
        </w:rPr>
        <w:t>Виды ВШК</w:t>
      </w:r>
      <w:r>
        <w:rPr>
          <w:rFonts w:eastAsiaTheme="minorHAnsi"/>
          <w:lang w:eastAsia="en-US"/>
        </w:rPr>
        <w:t xml:space="preserve"> (по содержанию):</w:t>
      </w:r>
    </w:p>
    <w:p w:rsidR="009302C5" w:rsidRPr="009302C5" w:rsidRDefault="009302C5" w:rsidP="00394774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302C5">
        <w:rPr>
          <w:rFonts w:eastAsiaTheme="minorHAnsi"/>
          <w:lang w:eastAsia="en-US"/>
        </w:rPr>
        <w:t>тематический</w:t>
      </w:r>
      <w:proofErr w:type="gramEnd"/>
      <w:r w:rsidRPr="009302C5">
        <w:rPr>
          <w:rFonts w:eastAsiaTheme="minorHAnsi"/>
          <w:lang w:eastAsia="en-US"/>
        </w:rPr>
        <w:t xml:space="preserve"> (глубокое изучение и получение информации о состоянии</w:t>
      </w:r>
      <w:r>
        <w:rPr>
          <w:rFonts w:eastAsiaTheme="minorHAnsi"/>
          <w:lang w:eastAsia="en-US"/>
        </w:rPr>
        <w:t xml:space="preserve"> </w:t>
      </w:r>
      <w:r w:rsidRPr="009302C5">
        <w:rPr>
          <w:rFonts w:eastAsiaTheme="minorHAnsi"/>
          <w:lang w:eastAsia="en-US"/>
        </w:rPr>
        <w:t>определенного элемента объекта управления, какого-либо конкретного вопроса в практике работы коллектива, подразделения, группы, методического объединения, одного учителя или классного руководителя, уровня подготовленности учащихся);</w:t>
      </w:r>
    </w:p>
    <w:p w:rsidR="009302C5" w:rsidRPr="009302C5" w:rsidRDefault="009302C5" w:rsidP="00394774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302C5">
        <w:rPr>
          <w:rFonts w:eastAsiaTheme="minorHAnsi"/>
          <w:lang w:eastAsia="en-US"/>
        </w:rPr>
        <w:t>фронтальный /комплексный (всестороннее изучение объекта управления в целом -</w:t>
      </w:r>
      <w:proofErr w:type="gramEnd"/>
    </w:p>
    <w:p w:rsidR="009302C5" w:rsidRPr="009302C5" w:rsidRDefault="009302C5" w:rsidP="00394774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методическая работа, учебно-воспитательная работа, внеурочная воспитательная работа и</w:t>
      </w:r>
      <w:r>
        <w:rPr>
          <w:rFonts w:eastAsiaTheme="minorHAnsi"/>
          <w:lang w:eastAsia="en-US"/>
        </w:rPr>
        <w:t xml:space="preserve"> </w:t>
      </w:r>
      <w:r w:rsidRPr="009302C5">
        <w:rPr>
          <w:rFonts w:eastAsiaTheme="minorHAnsi"/>
          <w:lang w:eastAsia="en-US"/>
        </w:rPr>
        <w:t>т.д.</w:t>
      </w:r>
      <w:r>
        <w:rPr>
          <w:rFonts w:eastAsiaTheme="minorHAnsi"/>
          <w:lang w:eastAsia="en-US"/>
        </w:rPr>
        <w:t>)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Pr="00394774">
        <w:rPr>
          <w:rFonts w:eastAsiaTheme="minorHAnsi"/>
          <w:b/>
          <w:lang w:eastAsia="en-US"/>
        </w:rPr>
        <w:t>Формы ВШК</w:t>
      </w:r>
      <w:r>
        <w:rPr>
          <w:rFonts w:eastAsiaTheme="minorHAnsi"/>
          <w:lang w:eastAsia="en-US"/>
        </w:rPr>
        <w:t>:</w:t>
      </w:r>
    </w:p>
    <w:p w:rsidR="009302C5" w:rsidRPr="009302C5" w:rsidRDefault="009302C5" w:rsidP="0039477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персональный;</w:t>
      </w:r>
    </w:p>
    <w:p w:rsidR="009302C5" w:rsidRPr="009302C5" w:rsidRDefault="009302C5" w:rsidP="0039477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классно-обобщающий (один или несколько классов);</w:t>
      </w:r>
    </w:p>
    <w:p w:rsidR="009302C5" w:rsidRPr="009302C5" w:rsidRDefault="009302C5" w:rsidP="0039477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контроль какого-либо направления или участка работы.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2.2.1. </w:t>
      </w:r>
      <w:r>
        <w:rPr>
          <w:rFonts w:eastAsiaTheme="minorHAnsi"/>
          <w:i/>
          <w:iCs/>
          <w:lang w:eastAsia="en-US"/>
        </w:rPr>
        <w:t xml:space="preserve">Персональный контроль </w:t>
      </w:r>
      <w:r>
        <w:rPr>
          <w:rFonts w:eastAsiaTheme="minorHAnsi"/>
          <w:lang w:eastAsia="en-US"/>
        </w:rPr>
        <w:t>предполагает изучение и анализ педагогической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 отдельного учителя и имеет место:</w:t>
      </w:r>
    </w:p>
    <w:p w:rsidR="009302C5" w:rsidRPr="009302C5" w:rsidRDefault="009302C5" w:rsidP="0039477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при аттестации учителя;</w:t>
      </w:r>
    </w:p>
    <w:p w:rsidR="009302C5" w:rsidRPr="009302C5" w:rsidRDefault="009302C5" w:rsidP="0039477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при работе молодого специалиста, нового учителя.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персонального контроля </w:t>
      </w:r>
      <w:proofErr w:type="gramStart"/>
      <w:r>
        <w:rPr>
          <w:rFonts w:eastAsiaTheme="minorHAnsi"/>
          <w:lang w:eastAsia="en-US"/>
        </w:rPr>
        <w:t>проверяющий</w:t>
      </w:r>
      <w:proofErr w:type="gramEnd"/>
      <w:r>
        <w:rPr>
          <w:rFonts w:eastAsiaTheme="minorHAnsi"/>
          <w:lang w:eastAsia="en-US"/>
        </w:rPr>
        <w:t xml:space="preserve"> изучает:</w:t>
      </w:r>
    </w:p>
    <w:p w:rsidR="009302C5" w:rsidRPr="009302C5" w:rsidRDefault="009302C5" w:rsidP="0039477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профессиональное мастерство учителя;</w:t>
      </w:r>
    </w:p>
    <w:p w:rsidR="009302C5" w:rsidRPr="009302C5" w:rsidRDefault="009302C5" w:rsidP="0039477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уровень овладения учителем эффективными формами, методами и приемами</w:t>
      </w:r>
    </w:p>
    <w:p w:rsidR="009302C5" w:rsidRPr="009302C5" w:rsidRDefault="009302C5" w:rsidP="0039477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обучения;</w:t>
      </w:r>
    </w:p>
    <w:p w:rsidR="009302C5" w:rsidRPr="009302C5" w:rsidRDefault="009302C5" w:rsidP="0039477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результаты работы учителя и пути их достижения;</w:t>
      </w:r>
    </w:p>
    <w:p w:rsidR="009302C5" w:rsidRPr="009302C5" w:rsidRDefault="009302C5" w:rsidP="00394774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способы повышения профессиональной квалификации учителя.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оценке деятельности учителя в ходе </w:t>
      </w:r>
      <w:proofErr w:type="spellStart"/>
      <w:r>
        <w:rPr>
          <w:rFonts w:eastAsiaTheme="minorHAnsi"/>
          <w:lang w:eastAsia="en-US"/>
        </w:rPr>
        <w:t>внутришкольного</w:t>
      </w:r>
      <w:proofErr w:type="spellEnd"/>
      <w:r>
        <w:rPr>
          <w:rFonts w:eastAsiaTheme="minorHAnsi"/>
          <w:lang w:eastAsia="en-US"/>
        </w:rPr>
        <w:t xml:space="preserve"> контроля учитываются: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302C5">
        <w:rPr>
          <w:rFonts w:eastAsiaTheme="minorHAnsi"/>
          <w:lang w:eastAsia="en-US"/>
        </w:rPr>
        <w:t>выполнение государственных программ в полном объеме (прохождение материала,</w:t>
      </w:r>
      <w:proofErr w:type="gramEnd"/>
    </w:p>
    <w:p w:rsidR="009302C5" w:rsidRPr="009302C5" w:rsidRDefault="009302C5" w:rsidP="00394774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проведение практических работ, контрольных работ, экскурсий и др.);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уровень знаний, умений, навыков и развития учащихся;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степень самостоятельности учащихся;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 xml:space="preserve">владение учащимися </w:t>
      </w:r>
      <w:proofErr w:type="spellStart"/>
      <w:r w:rsidRPr="009302C5">
        <w:rPr>
          <w:rFonts w:eastAsiaTheme="minorHAnsi"/>
          <w:lang w:eastAsia="en-US"/>
        </w:rPr>
        <w:t>общеучебными</w:t>
      </w:r>
      <w:proofErr w:type="spellEnd"/>
      <w:r w:rsidRPr="009302C5">
        <w:rPr>
          <w:rFonts w:eastAsiaTheme="minorHAnsi"/>
          <w:lang w:eastAsia="en-US"/>
        </w:rPr>
        <w:t xml:space="preserve"> навыками, интеллектуальными умениями;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дифференцированный подход к учащимся в процессе обучения;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совместная деятельность учителя и ученика;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lastRenderedPageBreak/>
        <w:t>наличие положительного эмоционального микроклимата;</w:t>
      </w:r>
    </w:p>
    <w:p w:rsidR="009302C5" w:rsidRPr="00394774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способность к анализу педагогических ситуаций, рефлексии, самостоятельному</w:t>
      </w:r>
      <w:r w:rsidR="00394774">
        <w:rPr>
          <w:rFonts w:eastAsiaTheme="minorHAnsi"/>
          <w:lang w:eastAsia="en-US"/>
        </w:rPr>
        <w:t xml:space="preserve"> </w:t>
      </w:r>
      <w:proofErr w:type="gramStart"/>
      <w:r w:rsidRPr="00394774">
        <w:rPr>
          <w:rFonts w:eastAsiaTheme="minorHAnsi"/>
          <w:lang w:eastAsia="en-US"/>
        </w:rPr>
        <w:t>контролю за</w:t>
      </w:r>
      <w:proofErr w:type="gramEnd"/>
      <w:r w:rsidRPr="00394774">
        <w:rPr>
          <w:rFonts w:eastAsiaTheme="minorHAnsi"/>
          <w:lang w:eastAsia="en-US"/>
        </w:rPr>
        <w:t xml:space="preserve"> результатами педагогической деятельности;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умение корректировать свою деятельность;</w:t>
      </w:r>
    </w:p>
    <w:p w:rsidR="009302C5" w:rsidRPr="009302C5" w:rsidRDefault="009302C5" w:rsidP="00394774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2C5">
        <w:rPr>
          <w:rFonts w:eastAsiaTheme="minorHAnsi"/>
          <w:lang w:eastAsia="en-US"/>
        </w:rPr>
        <w:t>умение обобщать свой опыт.</w:t>
      </w:r>
    </w:p>
    <w:p w:rsidR="009302C5" w:rsidRDefault="00394774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302C5">
        <w:rPr>
          <w:rFonts w:eastAsiaTheme="minorHAnsi"/>
          <w:lang w:eastAsia="en-US"/>
        </w:rPr>
        <w:t xml:space="preserve">.2.2. </w:t>
      </w:r>
      <w:r w:rsidR="009302C5">
        <w:rPr>
          <w:rFonts w:eastAsiaTheme="minorHAnsi"/>
          <w:i/>
          <w:iCs/>
          <w:lang w:eastAsia="en-US"/>
        </w:rPr>
        <w:t xml:space="preserve">Классно-обобщающий контроль </w:t>
      </w:r>
      <w:r w:rsidR="009302C5">
        <w:rPr>
          <w:rFonts w:eastAsiaTheme="minorHAnsi"/>
          <w:lang w:eastAsia="en-US"/>
        </w:rPr>
        <w:t>осуществляется в конкретном классе и направлен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получение информации о состоянии образовательного процесса в том или ином</w:t>
      </w:r>
      <w:r w:rsidR="003947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классе (</w:t>
      </w:r>
      <w:r w:rsidR="00394774">
        <w:rPr>
          <w:rFonts w:eastAsiaTheme="minorHAnsi"/>
          <w:lang w:eastAsia="en-US"/>
        </w:rPr>
        <w:t>параллели</w:t>
      </w:r>
      <w:r>
        <w:rPr>
          <w:rFonts w:eastAsiaTheme="minorHAnsi"/>
          <w:lang w:eastAsia="en-US"/>
        </w:rPr>
        <w:t xml:space="preserve">). В ходе классно-обобщающего контроля </w:t>
      </w:r>
      <w:r w:rsidR="00394774">
        <w:rPr>
          <w:rFonts w:eastAsiaTheme="minorHAnsi"/>
          <w:lang w:eastAsia="en-US"/>
        </w:rPr>
        <w:t>изучается</w:t>
      </w:r>
      <w:r>
        <w:rPr>
          <w:rFonts w:eastAsiaTheme="minorHAnsi"/>
          <w:lang w:eastAsia="en-US"/>
        </w:rPr>
        <w:t xml:space="preserve"> весь</w:t>
      </w:r>
      <w:r w:rsidR="003947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комплекс учебно-воспитательной работы в классе.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Классы для проведения классно-обобщающего контроля определяются по результатам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анализа успеваемости учащихся по итогам учебного года или </w:t>
      </w:r>
      <w:r w:rsidR="00394774">
        <w:rPr>
          <w:rFonts w:eastAsiaTheme="minorHAnsi"/>
          <w:lang w:eastAsia="en-US"/>
        </w:rPr>
        <w:t>четверти.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Продолжительность классно-обобщающего контроля определяется необходимой</w:t>
      </w:r>
      <w:r w:rsidR="003947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глубиной изучения состояния дел в соответствии с выявленными проблемами.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педагогического коллектива предварительно знакомятся с объектами, сроком,</w:t>
      </w:r>
    </w:p>
    <w:p w:rsidR="009302C5" w:rsidRDefault="009302C5" w:rsidP="00394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целями, формами и методами контроля в соответствии с планом работы школы.</w:t>
      </w:r>
    </w:p>
    <w:p w:rsidR="009302C5" w:rsidRPr="00394774" w:rsidRDefault="00394774" w:rsidP="009302C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2</w:t>
      </w:r>
      <w:r w:rsidR="009302C5">
        <w:rPr>
          <w:rFonts w:eastAsiaTheme="minorHAnsi"/>
          <w:lang w:eastAsia="en-US"/>
        </w:rPr>
        <w:t xml:space="preserve">.3. </w:t>
      </w:r>
      <w:r w:rsidR="009302C5" w:rsidRPr="00394774">
        <w:rPr>
          <w:rFonts w:eastAsiaTheme="minorHAnsi"/>
          <w:b/>
          <w:lang w:eastAsia="en-US"/>
        </w:rPr>
        <w:t>Методы ВШК</w:t>
      </w:r>
    </w:p>
    <w:p w:rsidR="009302C5" w:rsidRDefault="00394774" w:rsidP="009302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302C5">
        <w:rPr>
          <w:rFonts w:eastAsiaTheme="minorHAnsi"/>
          <w:lang w:eastAsia="en-US"/>
        </w:rPr>
        <w:t>.3.1. Методы контроля деятельности учителя:</w:t>
      </w:r>
    </w:p>
    <w:p w:rsidR="009302C5" w:rsidRPr="00394774" w:rsidRDefault="00394774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а</w:t>
      </w:r>
      <w:r w:rsidR="009302C5" w:rsidRPr="00394774">
        <w:rPr>
          <w:rFonts w:eastAsiaTheme="minorHAnsi"/>
          <w:lang w:eastAsia="en-US"/>
        </w:rPr>
        <w:t>нкетирование;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тестирование;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мониторинг;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наблюдение;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изучение документации;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изучение самоанализа уроков;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беседа о деятельности учащихся;</w:t>
      </w:r>
    </w:p>
    <w:p w:rsidR="009302C5" w:rsidRPr="00394774" w:rsidRDefault="009302C5" w:rsidP="00394774">
      <w:pPr>
        <w:pStyle w:val="a6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обсуждение результатов учебной деятельности учащихся.</w:t>
      </w:r>
    </w:p>
    <w:p w:rsidR="009302C5" w:rsidRDefault="00394774" w:rsidP="009302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302C5">
        <w:rPr>
          <w:rFonts w:eastAsiaTheme="minorHAnsi"/>
          <w:lang w:eastAsia="en-US"/>
        </w:rPr>
        <w:t xml:space="preserve">.3.2. </w:t>
      </w:r>
      <w:r w:rsidR="009302C5" w:rsidRPr="00394774">
        <w:rPr>
          <w:rFonts w:eastAsiaTheme="minorHAnsi"/>
          <w:lang w:eastAsia="en-US"/>
        </w:rPr>
        <w:t xml:space="preserve">Методы </w:t>
      </w:r>
      <w:proofErr w:type="gramStart"/>
      <w:r w:rsidR="009302C5" w:rsidRPr="00394774">
        <w:rPr>
          <w:rFonts w:eastAsiaTheme="minorHAnsi"/>
          <w:lang w:eastAsia="en-US"/>
        </w:rPr>
        <w:t>контроля</w:t>
      </w:r>
      <w:r w:rsidR="009302C5">
        <w:rPr>
          <w:rFonts w:eastAsiaTheme="minorHAnsi"/>
          <w:lang w:eastAsia="en-US"/>
        </w:rPr>
        <w:t xml:space="preserve"> за</w:t>
      </w:r>
      <w:proofErr w:type="gramEnd"/>
      <w:r w:rsidR="009302C5">
        <w:rPr>
          <w:rFonts w:eastAsiaTheme="minorHAnsi"/>
          <w:lang w:eastAsia="en-US"/>
        </w:rPr>
        <w:t xml:space="preserve"> результатами учебной деятельности: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наблюдение;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устный опрос;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письменный опрос;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контрольная работа;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комбинированная проверка;</w:t>
      </w:r>
    </w:p>
    <w:p w:rsidR="009302C5" w:rsidRPr="00394774" w:rsidRDefault="009302C5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94774">
        <w:rPr>
          <w:rFonts w:eastAsiaTheme="minorHAnsi"/>
          <w:lang w:eastAsia="en-US"/>
        </w:rPr>
        <w:t>беседа, анкетирование, тестирование;</w:t>
      </w:r>
    </w:p>
    <w:p w:rsidR="00085AD7" w:rsidRDefault="009302C5" w:rsidP="00394774">
      <w:pPr>
        <w:pStyle w:val="a6"/>
        <w:numPr>
          <w:ilvl w:val="0"/>
          <w:numId w:val="31"/>
        </w:numPr>
        <w:jc w:val="both"/>
      </w:pPr>
      <w:r w:rsidRPr="00394774">
        <w:rPr>
          <w:rFonts w:eastAsiaTheme="minorHAnsi"/>
          <w:lang w:eastAsia="en-US"/>
        </w:rPr>
        <w:t>проверка документации</w:t>
      </w:r>
      <w:r w:rsidR="00394774" w:rsidRPr="00394774">
        <w:rPr>
          <w:rFonts w:eastAsiaTheme="minorHAnsi"/>
          <w:lang w:eastAsia="en-US"/>
        </w:rPr>
        <w:t>.</w:t>
      </w:r>
    </w:p>
    <w:p w:rsidR="00394774" w:rsidRDefault="00394774" w:rsidP="00394774">
      <w:pPr>
        <w:autoSpaceDE w:val="0"/>
        <w:autoSpaceDN w:val="0"/>
        <w:adjustRightInd w:val="0"/>
        <w:ind w:left="360"/>
        <w:rPr>
          <w:rFonts w:eastAsiaTheme="minorHAnsi"/>
          <w:b/>
          <w:bCs/>
          <w:lang w:eastAsia="en-US"/>
        </w:rPr>
      </w:pPr>
    </w:p>
    <w:p w:rsidR="00394774" w:rsidRDefault="00394774" w:rsidP="00394774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val="en-US" w:eastAsia="en-US"/>
        </w:rPr>
        <w:t>III</w:t>
      </w:r>
      <w:r>
        <w:rPr>
          <w:rFonts w:eastAsiaTheme="minorHAnsi"/>
          <w:b/>
          <w:bCs/>
          <w:lang w:eastAsia="en-US"/>
        </w:rPr>
        <w:t xml:space="preserve">. </w:t>
      </w:r>
      <w:r w:rsidRPr="00394774">
        <w:rPr>
          <w:rFonts w:eastAsiaTheme="minorHAnsi"/>
          <w:b/>
          <w:bCs/>
          <w:lang w:eastAsia="en-US"/>
        </w:rPr>
        <w:t>Организацио</w:t>
      </w:r>
      <w:r>
        <w:rPr>
          <w:rFonts w:eastAsiaTheme="minorHAnsi"/>
          <w:b/>
          <w:bCs/>
          <w:lang w:eastAsia="en-US"/>
        </w:rPr>
        <w:t xml:space="preserve">нно-функциональная структура </w:t>
      </w:r>
      <w:proofErr w:type="spellStart"/>
      <w:r>
        <w:rPr>
          <w:rFonts w:eastAsiaTheme="minorHAnsi"/>
          <w:b/>
          <w:bCs/>
          <w:lang w:eastAsia="en-US"/>
        </w:rPr>
        <w:t>внутришкольного</w:t>
      </w:r>
      <w:proofErr w:type="spellEnd"/>
      <w:r>
        <w:rPr>
          <w:rFonts w:eastAsiaTheme="minorHAnsi"/>
          <w:b/>
          <w:bCs/>
          <w:lang w:eastAsia="en-US"/>
        </w:rPr>
        <w:t xml:space="preserve"> контроля</w:t>
      </w:r>
    </w:p>
    <w:p w:rsidR="00394774" w:rsidRPr="00394774" w:rsidRDefault="00394774" w:rsidP="00394774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</w:p>
    <w:p w:rsidR="00394774" w:rsidRPr="00394774" w:rsidRDefault="00394774" w:rsidP="0039477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3</w:t>
      </w:r>
      <w:r w:rsidRPr="00394774">
        <w:rPr>
          <w:rFonts w:eastAsiaTheme="minorHAnsi"/>
          <w:lang w:eastAsia="en-US"/>
        </w:rPr>
        <w:t xml:space="preserve">.1. </w:t>
      </w:r>
      <w:proofErr w:type="spellStart"/>
      <w:r w:rsidRPr="00394774">
        <w:rPr>
          <w:rFonts w:eastAsiaTheme="minorHAnsi"/>
          <w:lang w:eastAsia="en-US"/>
        </w:rPr>
        <w:t>Внутришкольный</w:t>
      </w:r>
      <w:proofErr w:type="spellEnd"/>
      <w:r w:rsidRPr="00394774">
        <w:rPr>
          <w:rFonts w:eastAsiaTheme="minorHAnsi"/>
          <w:lang w:eastAsia="en-US"/>
        </w:rPr>
        <w:t xml:space="preserve"> контроль может осуществляться в виде </w:t>
      </w:r>
      <w:r w:rsidRPr="00394774">
        <w:rPr>
          <w:rFonts w:eastAsiaTheme="minorHAnsi"/>
          <w:i/>
          <w:iCs/>
          <w:lang w:eastAsia="en-US"/>
        </w:rPr>
        <w:t>плановых или</w:t>
      </w:r>
      <w:r>
        <w:rPr>
          <w:rFonts w:eastAsiaTheme="minorHAnsi"/>
          <w:i/>
          <w:iCs/>
          <w:lang w:eastAsia="en-US"/>
        </w:rPr>
        <w:t xml:space="preserve"> </w:t>
      </w:r>
      <w:r w:rsidRPr="00394774">
        <w:rPr>
          <w:rFonts w:eastAsiaTheme="minorHAnsi"/>
          <w:i/>
          <w:iCs/>
          <w:lang w:eastAsia="en-US"/>
        </w:rPr>
        <w:t>оперативных проверок, мониторинга, проведения административных работ</w:t>
      </w:r>
      <w:r w:rsidRPr="00394774">
        <w:rPr>
          <w:rFonts w:eastAsiaTheme="minorHAnsi"/>
          <w:lang w:eastAsia="en-US"/>
        </w:rPr>
        <w:t>:</w:t>
      </w:r>
    </w:p>
    <w:p w:rsidR="00394774" w:rsidRPr="00394774" w:rsidRDefault="00394774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94774">
        <w:rPr>
          <w:rFonts w:eastAsiaTheme="minorHAnsi"/>
          <w:i/>
          <w:iCs/>
          <w:lang w:eastAsia="en-US"/>
        </w:rPr>
        <w:t>внутришкольный</w:t>
      </w:r>
      <w:proofErr w:type="spellEnd"/>
      <w:r w:rsidRPr="00394774">
        <w:rPr>
          <w:rFonts w:eastAsiaTheme="minorHAnsi"/>
          <w:i/>
          <w:iCs/>
          <w:lang w:eastAsia="en-US"/>
        </w:rPr>
        <w:t xml:space="preserve"> контроль в виде плановых проверок </w:t>
      </w:r>
      <w:r w:rsidRPr="00394774">
        <w:rPr>
          <w:rFonts w:eastAsiaTheme="minorHAnsi"/>
          <w:lang w:eastAsia="en-US"/>
        </w:rPr>
        <w:t>осуществляется в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соответствии с утвержденным планом-графиком; план представляется членам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педагогического коллектива в начале учебного года.</w:t>
      </w:r>
    </w:p>
    <w:p w:rsidR="00394774" w:rsidRPr="00394774" w:rsidRDefault="00394774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94774">
        <w:rPr>
          <w:rFonts w:eastAsiaTheme="minorHAnsi"/>
          <w:i/>
          <w:iCs/>
          <w:lang w:eastAsia="en-US"/>
        </w:rPr>
        <w:t>внутришкольный</w:t>
      </w:r>
      <w:proofErr w:type="spellEnd"/>
      <w:r w:rsidRPr="00394774">
        <w:rPr>
          <w:rFonts w:eastAsiaTheme="minorHAnsi"/>
          <w:i/>
          <w:iCs/>
          <w:lang w:eastAsia="en-US"/>
        </w:rPr>
        <w:t xml:space="preserve"> контроль в виде оперативных проверок </w:t>
      </w:r>
      <w:r w:rsidRPr="00394774">
        <w:rPr>
          <w:rFonts w:eastAsiaTheme="minorHAnsi"/>
          <w:lang w:eastAsia="en-US"/>
        </w:rPr>
        <w:t>осуществляется в целях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установления фактов нарушений, проверки сведений о нарушениях, указанных в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обращениях обучающихся и их родителей или других граждан и организаций, а также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в целях урегулирования конфликтных ситуаций в отношениях между участниками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образовательного процесса;</w:t>
      </w:r>
    </w:p>
    <w:p w:rsidR="00394774" w:rsidRPr="00394774" w:rsidRDefault="00394774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94774">
        <w:rPr>
          <w:rFonts w:eastAsiaTheme="minorHAnsi"/>
          <w:i/>
          <w:iCs/>
          <w:lang w:eastAsia="en-US"/>
        </w:rPr>
        <w:t>внутришкольный</w:t>
      </w:r>
      <w:proofErr w:type="spellEnd"/>
      <w:r w:rsidRPr="00394774">
        <w:rPr>
          <w:rFonts w:eastAsiaTheme="minorHAnsi"/>
          <w:i/>
          <w:iCs/>
          <w:lang w:eastAsia="en-US"/>
        </w:rPr>
        <w:t xml:space="preserve"> контроль в виде мониторинга </w:t>
      </w:r>
      <w:r w:rsidRPr="00394774">
        <w:rPr>
          <w:rFonts w:eastAsiaTheme="minorHAnsi"/>
          <w:lang w:eastAsia="en-US"/>
        </w:rPr>
        <w:t>предусматривает сбор, системный</w:t>
      </w:r>
      <w:r>
        <w:rPr>
          <w:rFonts w:eastAsiaTheme="minorHAnsi"/>
          <w:lang w:eastAsia="en-US"/>
        </w:rPr>
        <w:t xml:space="preserve">  </w:t>
      </w:r>
      <w:r w:rsidRPr="00394774">
        <w:rPr>
          <w:rFonts w:eastAsiaTheme="minorHAnsi"/>
          <w:lang w:eastAsia="en-US"/>
        </w:rPr>
        <w:t>учет, обработку и анализ информации о деятельности школы и результатах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образовательного процесса для эффективного решения задач управления качеством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 xml:space="preserve">образования (успеваемость по предметам, состояние здоровья обучающихся, </w:t>
      </w:r>
      <w:r w:rsidRPr="00394774">
        <w:rPr>
          <w:rFonts w:eastAsiaTheme="minorHAnsi"/>
          <w:lang w:eastAsia="en-US"/>
        </w:rPr>
        <w:lastRenderedPageBreak/>
        <w:t>организация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питания, выполнение режима работы школы, исполнительская дисциплина, учебно</w:t>
      </w:r>
      <w:r>
        <w:rPr>
          <w:rFonts w:eastAsiaTheme="minorHAnsi"/>
          <w:lang w:eastAsia="en-US"/>
        </w:rPr>
        <w:t>-</w:t>
      </w:r>
      <w:r w:rsidRPr="00394774">
        <w:rPr>
          <w:rFonts w:eastAsiaTheme="minorHAnsi"/>
          <w:lang w:eastAsia="en-US"/>
        </w:rPr>
        <w:t>методическое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обеспечение и т.д.);</w:t>
      </w:r>
    </w:p>
    <w:p w:rsidR="009302C5" w:rsidRDefault="00394774" w:rsidP="0039477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94774">
        <w:rPr>
          <w:rFonts w:eastAsiaTheme="minorHAnsi"/>
          <w:i/>
          <w:iCs/>
          <w:lang w:eastAsia="en-US"/>
        </w:rPr>
        <w:t>внутришкольный</w:t>
      </w:r>
      <w:proofErr w:type="spellEnd"/>
      <w:r w:rsidRPr="00394774">
        <w:rPr>
          <w:rFonts w:eastAsiaTheme="minorHAnsi"/>
          <w:i/>
          <w:iCs/>
          <w:lang w:eastAsia="en-US"/>
        </w:rPr>
        <w:t xml:space="preserve"> контроль в виде административной работы </w:t>
      </w:r>
      <w:r w:rsidRPr="00394774">
        <w:rPr>
          <w:rFonts w:eastAsiaTheme="minorHAnsi"/>
          <w:lang w:eastAsia="en-US"/>
        </w:rPr>
        <w:t>осуществляется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директором ОУ или его заместителем с целью проверки</w:t>
      </w:r>
      <w:r>
        <w:rPr>
          <w:rFonts w:eastAsiaTheme="minorHAnsi"/>
          <w:lang w:eastAsia="en-US"/>
        </w:rPr>
        <w:t xml:space="preserve"> </w:t>
      </w:r>
      <w:r w:rsidRPr="00394774">
        <w:rPr>
          <w:rFonts w:eastAsiaTheme="minorHAnsi"/>
          <w:lang w:eastAsia="en-US"/>
        </w:rPr>
        <w:t>успешности обучения в рамках текущего контроля успеваемости обучающихся.</w:t>
      </w:r>
    </w:p>
    <w:p w:rsidR="00BA52D1" w:rsidRPr="00BA52D1" w:rsidRDefault="00BA52D1" w:rsidP="00BA52D1">
      <w:pPr>
        <w:pStyle w:val="a6"/>
        <w:numPr>
          <w:ilvl w:val="1"/>
          <w:numId w:val="3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 xml:space="preserve">Функции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контроля:</w:t>
      </w:r>
    </w:p>
    <w:p w:rsidR="00BA52D1" w:rsidRPr="00BA52D1" w:rsidRDefault="00BA52D1" w:rsidP="00BA52D1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информационно-аналитическая - осуществление обратной связи, так как без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объективной и полной информации, которая непрерывно поступает к руководителю и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показывает, как происходит выполнение поставленных задач, руководитель не может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управлять, принимать обоснованные решения;</w:t>
      </w:r>
    </w:p>
    <w:p w:rsidR="00BA52D1" w:rsidRPr="00BA52D1" w:rsidRDefault="00BA52D1" w:rsidP="00BA52D1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A52D1">
        <w:rPr>
          <w:rFonts w:eastAsiaTheme="minorHAnsi"/>
          <w:lang w:eastAsia="en-US"/>
        </w:rPr>
        <w:t>контрольно-диагностическая, под которой понимается аналитический срез и оценка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состояния изучаемого объекта на основе сравнения этого состояния с заранее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избранными параметрами повышения качества и эффективности контроля;</w:t>
      </w:r>
      <w:proofErr w:type="gramEnd"/>
    </w:p>
    <w:p w:rsidR="00BA52D1" w:rsidRPr="00BA52D1" w:rsidRDefault="00BA52D1" w:rsidP="00BA52D1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коррективно-регулятивная;</w:t>
      </w:r>
    </w:p>
    <w:p w:rsidR="00394774" w:rsidRDefault="00BA52D1" w:rsidP="00BA52D1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стимулирующая, которая предполагает превращение контроля в инструмент развития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творческих начал в деятельности учителя, т.к. задача контроля - получение информации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и оказание помощи педагогу.</w:t>
      </w:r>
    </w:p>
    <w:p w:rsidR="00BA52D1" w:rsidRPr="00BA52D1" w:rsidRDefault="00BA52D1" w:rsidP="00BA52D1">
      <w:pPr>
        <w:pStyle w:val="a6"/>
        <w:numPr>
          <w:ilvl w:val="1"/>
          <w:numId w:val="3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 xml:space="preserve">Технология организации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контроля.</w:t>
      </w:r>
    </w:p>
    <w:p w:rsidR="00BA52D1" w:rsidRPr="00BA52D1" w:rsidRDefault="00BA52D1" w:rsidP="00BA52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BA52D1">
        <w:rPr>
          <w:rFonts w:eastAsiaTheme="minorHAnsi"/>
          <w:lang w:eastAsia="en-US"/>
        </w:rPr>
        <w:t xml:space="preserve">3.1. Нормативно-правовое обеспечение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 включает в себя:</w:t>
      </w:r>
    </w:p>
    <w:p w:rsidR="00BA52D1" w:rsidRPr="00BA52D1" w:rsidRDefault="00BA52D1" w:rsidP="00BA52D1">
      <w:pPr>
        <w:pStyle w:val="a6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настоящее положение;</w:t>
      </w:r>
    </w:p>
    <w:p w:rsidR="00BA52D1" w:rsidRPr="00BA52D1" w:rsidRDefault="00BA52D1" w:rsidP="00BA52D1">
      <w:pPr>
        <w:pStyle w:val="a6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 xml:space="preserve">приказ директора о сроках, целях, объектах и субъектах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контроля;</w:t>
      </w:r>
    </w:p>
    <w:p w:rsidR="00BA52D1" w:rsidRPr="00BA52D1" w:rsidRDefault="00BA52D1" w:rsidP="00BA52D1">
      <w:pPr>
        <w:pStyle w:val="a6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 xml:space="preserve">план-график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 (приложение к приказу);</w:t>
      </w:r>
    </w:p>
    <w:p w:rsidR="00BA52D1" w:rsidRPr="00BA52D1" w:rsidRDefault="00BA52D1" w:rsidP="00BA52D1">
      <w:pPr>
        <w:pStyle w:val="a6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 xml:space="preserve">документ (справку) по итогам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контроля.</w:t>
      </w:r>
    </w:p>
    <w:p w:rsidR="00BA52D1" w:rsidRPr="00BA52D1" w:rsidRDefault="00BA52D1" w:rsidP="00BA52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A52D1">
        <w:rPr>
          <w:rFonts w:eastAsiaTheme="minorHAnsi"/>
          <w:lang w:eastAsia="en-US"/>
        </w:rPr>
        <w:t xml:space="preserve">.3.2. Процедура организации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 включает в себя:</w:t>
      </w:r>
    </w:p>
    <w:p w:rsidR="00BA52D1" w:rsidRPr="00BA52D1" w:rsidRDefault="00BA52D1" w:rsidP="00BA52D1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издание приказа об организации контроля;</w:t>
      </w:r>
    </w:p>
    <w:p w:rsidR="00BA52D1" w:rsidRPr="00BA52D1" w:rsidRDefault="00BA52D1" w:rsidP="00BA52D1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утверждение плана-графика  проведения контроля</w:t>
      </w:r>
      <w:proofErr w:type="gramStart"/>
      <w:r w:rsidRPr="00BA52D1">
        <w:rPr>
          <w:rFonts w:eastAsiaTheme="minorHAnsi"/>
          <w:lang w:eastAsia="en-US"/>
        </w:rPr>
        <w:t xml:space="preserve"> ;</w:t>
      </w:r>
      <w:proofErr w:type="gramEnd"/>
    </w:p>
    <w:p w:rsidR="00BA52D1" w:rsidRPr="00BA52D1" w:rsidRDefault="00BA52D1" w:rsidP="00BA52D1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сбор информации;</w:t>
      </w:r>
    </w:p>
    <w:p w:rsidR="00BA52D1" w:rsidRPr="00BA52D1" w:rsidRDefault="00BA52D1" w:rsidP="00BA52D1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анализ и оценку полученной информации;</w:t>
      </w:r>
    </w:p>
    <w:p w:rsidR="00BA52D1" w:rsidRPr="00BA52D1" w:rsidRDefault="00BA52D1" w:rsidP="00BA52D1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lang w:eastAsia="en-US"/>
        </w:rPr>
        <w:t>подготовку аналитического документа.</w:t>
      </w:r>
    </w:p>
    <w:p w:rsidR="00BA52D1" w:rsidRPr="00BA52D1" w:rsidRDefault="00BA52D1" w:rsidP="00BA52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2D1">
        <w:rPr>
          <w:rFonts w:eastAsiaTheme="minorHAnsi"/>
          <w:i/>
          <w:iCs/>
          <w:lang w:eastAsia="en-US"/>
        </w:rPr>
        <w:t xml:space="preserve">Примечание: </w:t>
      </w:r>
      <w:r w:rsidRPr="00BA52D1">
        <w:rPr>
          <w:rFonts w:eastAsiaTheme="minorHAnsi"/>
          <w:lang w:eastAsia="en-US"/>
        </w:rPr>
        <w:t xml:space="preserve">процедуре </w:t>
      </w:r>
      <w:proofErr w:type="spellStart"/>
      <w:r w:rsidRPr="00BA52D1">
        <w:rPr>
          <w:rFonts w:eastAsiaTheme="minorHAnsi"/>
          <w:lang w:eastAsia="en-US"/>
        </w:rPr>
        <w:t>внутришкольного</w:t>
      </w:r>
      <w:proofErr w:type="spellEnd"/>
      <w:r w:rsidRPr="00BA52D1">
        <w:rPr>
          <w:rFonts w:eastAsiaTheme="minorHAnsi"/>
          <w:lang w:eastAsia="en-US"/>
        </w:rPr>
        <w:t xml:space="preserve"> контроля предшествует инструктирование</w:t>
      </w:r>
      <w:r>
        <w:rPr>
          <w:rFonts w:eastAsiaTheme="minorHAnsi"/>
          <w:lang w:eastAsia="en-US"/>
        </w:rPr>
        <w:t xml:space="preserve"> </w:t>
      </w:r>
      <w:r w:rsidRPr="00BA52D1">
        <w:rPr>
          <w:rFonts w:eastAsiaTheme="minorHAnsi"/>
          <w:lang w:eastAsia="en-US"/>
        </w:rPr>
        <w:t>должностных лиц по вопросам его проведения.</w:t>
      </w:r>
    </w:p>
    <w:p w:rsidR="00BA52D1" w:rsidRDefault="00BA52D1" w:rsidP="00BA5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52D1" w:rsidRDefault="00BA52D1" w:rsidP="00B15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Правила </w:t>
      </w:r>
      <w:proofErr w:type="spellStart"/>
      <w:r>
        <w:rPr>
          <w:rFonts w:eastAsiaTheme="minorHAnsi"/>
          <w:lang w:eastAsia="en-US"/>
        </w:rPr>
        <w:t>внутришкольного</w:t>
      </w:r>
      <w:proofErr w:type="spellEnd"/>
      <w:r>
        <w:rPr>
          <w:rFonts w:eastAsiaTheme="minorHAnsi"/>
          <w:lang w:eastAsia="en-US"/>
        </w:rPr>
        <w:t xml:space="preserve"> контроля:</w:t>
      </w:r>
    </w:p>
    <w:p w:rsidR="00BA52D1" w:rsidRPr="00B1592F" w:rsidRDefault="00BA52D1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B1592F">
        <w:rPr>
          <w:rFonts w:eastAsiaTheme="minorHAnsi"/>
          <w:lang w:eastAsia="en-US"/>
        </w:rPr>
        <w:t>внутришкольный</w:t>
      </w:r>
      <w:proofErr w:type="spellEnd"/>
      <w:r w:rsidRPr="00B1592F">
        <w:rPr>
          <w:rFonts w:eastAsiaTheme="minorHAnsi"/>
          <w:lang w:eastAsia="en-US"/>
        </w:rPr>
        <w:t xml:space="preserve"> контроль осуществляет директор школы или по его поручению</w:t>
      </w:r>
      <w:r w:rsidR="00B1592F"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>заместители, руководители школьных методических объединений, учителя-наставники молодых специалистов или созданная комиссия;</w:t>
      </w:r>
    </w:p>
    <w:p w:rsidR="00BA52D1" w:rsidRPr="00B1592F" w:rsidRDefault="00BA52D1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 xml:space="preserve">в качестве экспертов к участию во </w:t>
      </w:r>
      <w:proofErr w:type="spellStart"/>
      <w:r w:rsidRPr="00B1592F">
        <w:rPr>
          <w:rFonts w:eastAsiaTheme="minorHAnsi"/>
          <w:lang w:eastAsia="en-US"/>
        </w:rPr>
        <w:t>внутришкольном</w:t>
      </w:r>
      <w:proofErr w:type="spellEnd"/>
      <w:r w:rsidRPr="00B1592F">
        <w:rPr>
          <w:rFonts w:eastAsiaTheme="minorHAnsi"/>
          <w:lang w:eastAsia="en-US"/>
        </w:rPr>
        <w:t xml:space="preserve"> контроле могут привлекаться</w:t>
      </w:r>
      <w:r w:rsidR="00B1592F"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>отдельные специалисты ОУ, учителя или специалисты высшей квалификационной категории других ОУ, иных учреждений;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>эксперты имеют право запрашивать необходимую информацию, изучать документацию,</w:t>
      </w:r>
      <w:r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 xml:space="preserve">относящуюся к вопросу </w:t>
      </w:r>
      <w:proofErr w:type="spellStart"/>
      <w:r w:rsidRPr="00B1592F">
        <w:rPr>
          <w:rFonts w:eastAsiaTheme="minorHAnsi"/>
          <w:lang w:eastAsia="en-US"/>
        </w:rPr>
        <w:t>внутришкольного</w:t>
      </w:r>
      <w:proofErr w:type="spellEnd"/>
      <w:r w:rsidRPr="00B1592F">
        <w:rPr>
          <w:rFonts w:eastAsiaTheme="minorHAnsi"/>
          <w:lang w:eastAsia="en-US"/>
        </w:rPr>
        <w:t xml:space="preserve"> контроля;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>продолжительность тематических или комплекс</w:t>
      </w:r>
      <w:r>
        <w:rPr>
          <w:rFonts w:eastAsiaTheme="minorHAnsi"/>
          <w:lang w:eastAsia="en-US"/>
        </w:rPr>
        <w:t xml:space="preserve">ных проверок не должна превышать </w:t>
      </w:r>
      <w:r w:rsidRPr="00B1592F">
        <w:rPr>
          <w:rFonts w:eastAsiaTheme="minorHAnsi"/>
          <w:lang w:eastAsia="en-US"/>
        </w:rPr>
        <w:t>5-10 дней с посещением не более 5 уроков, занятий и других мероприятий;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 xml:space="preserve">при обнаружении в ходе </w:t>
      </w:r>
      <w:proofErr w:type="spellStart"/>
      <w:r w:rsidRPr="00B1592F">
        <w:rPr>
          <w:rFonts w:eastAsiaTheme="minorHAnsi"/>
          <w:lang w:eastAsia="en-US"/>
        </w:rPr>
        <w:t>внутришкольного</w:t>
      </w:r>
      <w:proofErr w:type="spellEnd"/>
      <w:r w:rsidRPr="00B1592F">
        <w:rPr>
          <w:rFonts w:eastAsiaTheme="minorHAnsi"/>
          <w:lang w:eastAsia="en-US"/>
        </w:rPr>
        <w:t xml:space="preserve"> контроля нарушений</w:t>
      </w:r>
      <w:r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>законодательства РФ в области образования о них сообщается директору школы;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>экспертные опросы и анкетирование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обучаюшихся</w:t>
      </w:r>
      <w:proofErr w:type="spellEnd"/>
      <w:r>
        <w:rPr>
          <w:rFonts w:eastAsiaTheme="minorHAnsi"/>
          <w:lang w:eastAsia="en-US"/>
        </w:rPr>
        <w:t xml:space="preserve"> проводятся только в </w:t>
      </w:r>
      <w:r w:rsidRPr="00B1592F">
        <w:rPr>
          <w:rFonts w:eastAsiaTheme="minorHAnsi"/>
          <w:lang w:eastAsia="en-US"/>
        </w:rPr>
        <w:t>необходимых случаях по согласованию с директором школы, с психологической и</w:t>
      </w:r>
      <w:r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>методической службой;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lastRenderedPageBreak/>
        <w:t>при проведении планового контроля не требуетс</w:t>
      </w:r>
      <w:r>
        <w:rPr>
          <w:rFonts w:eastAsiaTheme="minorHAnsi"/>
          <w:lang w:eastAsia="en-US"/>
        </w:rPr>
        <w:t xml:space="preserve">я дополнительного предупреждении </w:t>
      </w:r>
      <w:r w:rsidRPr="00B1592F">
        <w:rPr>
          <w:rFonts w:eastAsiaTheme="minorHAnsi"/>
          <w:lang w:eastAsia="en-US"/>
        </w:rPr>
        <w:t>учителя, если в месячном плане указаны сроки контроля;</w:t>
      </w:r>
    </w:p>
    <w:p w:rsidR="00B1592F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>при проведении оперативных проверок педагогический работник предупреждается не</w:t>
      </w:r>
      <w:r>
        <w:rPr>
          <w:rFonts w:eastAsiaTheme="minorHAnsi"/>
          <w:lang w:eastAsia="en-US"/>
        </w:rPr>
        <w:t xml:space="preserve"> </w:t>
      </w:r>
      <w:r w:rsidRPr="00B1592F">
        <w:rPr>
          <w:rFonts w:eastAsiaTheme="minorHAnsi"/>
          <w:lang w:eastAsia="en-US"/>
        </w:rPr>
        <w:t>менее чем за 1 день до посещения уроков;</w:t>
      </w:r>
    </w:p>
    <w:p w:rsidR="00BA52D1" w:rsidRDefault="00B1592F" w:rsidP="00B1592F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92F">
        <w:rPr>
          <w:rFonts w:eastAsiaTheme="minorHAnsi"/>
          <w:lang w:eastAsia="en-US"/>
        </w:rPr>
        <w:t>в экстренных случаях педагогический работник также</w:t>
      </w:r>
      <w:r>
        <w:rPr>
          <w:rFonts w:eastAsiaTheme="minorHAnsi"/>
          <w:lang w:eastAsia="en-US"/>
        </w:rPr>
        <w:t xml:space="preserve"> предупреждается не менее чем за </w:t>
      </w:r>
      <w:r w:rsidRPr="00B1592F">
        <w:rPr>
          <w:rFonts w:eastAsiaTheme="minorHAnsi"/>
          <w:lang w:eastAsia="en-US"/>
        </w:rPr>
        <w:t>1 день до посещения уроков (экстренным случае</w:t>
      </w:r>
      <w:r>
        <w:rPr>
          <w:rFonts w:eastAsiaTheme="minorHAnsi"/>
          <w:lang w:eastAsia="en-US"/>
        </w:rPr>
        <w:t>м считается письменная жалоба на нарушение</w:t>
      </w:r>
      <w:r w:rsidRPr="00B1592F">
        <w:rPr>
          <w:rFonts w:eastAsiaTheme="minorHAnsi"/>
          <w:lang w:eastAsia="en-US"/>
        </w:rPr>
        <w:t xml:space="preserve"> прав ребенка, законодательства об образовании).</w:t>
      </w:r>
    </w:p>
    <w:p w:rsidR="00D05F01" w:rsidRDefault="00D05F01" w:rsidP="00D05F01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5F01" w:rsidRDefault="00D05F01" w:rsidP="00D05F01">
      <w:pPr>
        <w:pStyle w:val="a6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05F01">
        <w:rPr>
          <w:rFonts w:eastAsiaTheme="minorHAnsi"/>
          <w:b/>
          <w:bCs/>
          <w:lang w:eastAsia="en-US"/>
        </w:rPr>
        <w:t>Оформление результатов проверки</w:t>
      </w:r>
    </w:p>
    <w:p w:rsidR="00D05F01" w:rsidRPr="00D05F01" w:rsidRDefault="00D05F01" w:rsidP="00D05F01">
      <w:pPr>
        <w:pStyle w:val="a6"/>
        <w:autoSpaceDE w:val="0"/>
        <w:autoSpaceDN w:val="0"/>
        <w:adjustRightInd w:val="0"/>
        <w:ind w:left="1080"/>
        <w:rPr>
          <w:rFonts w:eastAsiaTheme="minorHAnsi"/>
          <w:b/>
          <w:bCs/>
          <w:lang w:eastAsia="en-US"/>
        </w:rPr>
      </w:pP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05F01">
        <w:rPr>
          <w:rFonts w:eastAsiaTheme="minorHAnsi"/>
          <w:lang w:eastAsia="en-US"/>
        </w:rPr>
        <w:t xml:space="preserve">.1. Результаты </w:t>
      </w:r>
      <w:proofErr w:type="spellStart"/>
      <w:r w:rsidRPr="00D05F01">
        <w:rPr>
          <w:rFonts w:eastAsiaTheme="minorHAnsi"/>
          <w:lang w:eastAsia="en-US"/>
        </w:rPr>
        <w:t>внутришкольного</w:t>
      </w:r>
      <w:proofErr w:type="spellEnd"/>
      <w:r w:rsidRPr="00D05F01">
        <w:rPr>
          <w:rFonts w:eastAsiaTheme="minorHAnsi"/>
          <w:lang w:eastAsia="en-US"/>
        </w:rPr>
        <w:t xml:space="preserve"> контроля оформляются в виде аналитической справки,</w:t>
      </w:r>
      <w:r>
        <w:rPr>
          <w:rFonts w:eastAsiaTheme="minorHAnsi"/>
          <w:lang w:eastAsia="en-US"/>
        </w:rPr>
        <w:t xml:space="preserve"> с</w:t>
      </w:r>
      <w:r w:rsidRPr="00D05F01">
        <w:rPr>
          <w:rFonts w:eastAsiaTheme="minorHAnsi"/>
          <w:lang w:eastAsia="en-US"/>
        </w:rPr>
        <w:t xml:space="preserve">правки о результатах </w:t>
      </w:r>
      <w:proofErr w:type="spellStart"/>
      <w:r w:rsidRPr="00D05F01">
        <w:rPr>
          <w:rFonts w:eastAsiaTheme="minorHAnsi"/>
          <w:lang w:eastAsia="en-US"/>
        </w:rPr>
        <w:t>внутришкольного</w:t>
      </w:r>
      <w:proofErr w:type="spellEnd"/>
      <w:r w:rsidRPr="00D05F01">
        <w:rPr>
          <w:rFonts w:eastAsiaTheme="minorHAnsi"/>
          <w:lang w:eastAsia="en-US"/>
        </w:rPr>
        <w:t xml:space="preserve"> контроля или доклада о состоянии дел по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проверяемому вопросу. Итоговый материал должен содержать констатацию фактов, выводы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и, при необходимости, предложения.</w:t>
      </w: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05F01">
        <w:rPr>
          <w:rFonts w:eastAsiaTheme="minorHAnsi"/>
          <w:lang w:eastAsia="en-US"/>
        </w:rPr>
        <w:t xml:space="preserve">.2. Информация о результатах доводится до работников школы в течение семи </w:t>
      </w:r>
      <w:r>
        <w:rPr>
          <w:rFonts w:eastAsiaTheme="minorHAnsi"/>
          <w:lang w:eastAsia="en-US"/>
        </w:rPr>
        <w:t xml:space="preserve">рабочих </w:t>
      </w:r>
      <w:r w:rsidRPr="00D05F01">
        <w:rPr>
          <w:rFonts w:eastAsiaTheme="minorHAnsi"/>
          <w:lang w:eastAsia="en-US"/>
        </w:rPr>
        <w:t>дней с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момента завершения проверки.</w:t>
      </w: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05F01">
        <w:rPr>
          <w:rFonts w:eastAsiaTheme="minorHAnsi"/>
          <w:lang w:eastAsia="en-US"/>
        </w:rPr>
        <w:t xml:space="preserve">.3. По итогам </w:t>
      </w:r>
      <w:proofErr w:type="spellStart"/>
      <w:r w:rsidRPr="00D05F01">
        <w:rPr>
          <w:rFonts w:eastAsiaTheme="minorHAnsi"/>
          <w:lang w:eastAsia="en-US"/>
        </w:rPr>
        <w:t>внутришкольного</w:t>
      </w:r>
      <w:proofErr w:type="spellEnd"/>
      <w:r w:rsidRPr="00D05F01">
        <w:rPr>
          <w:rFonts w:eastAsiaTheme="minorHAnsi"/>
          <w:lang w:eastAsia="en-US"/>
        </w:rPr>
        <w:t xml:space="preserve"> контроля в зависимости от его формы, целей и задач,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а также с учетом реального положения дел</w:t>
      </w:r>
      <w:r>
        <w:rPr>
          <w:rFonts w:eastAsiaTheme="minorHAnsi"/>
          <w:lang w:eastAsia="en-US"/>
        </w:rPr>
        <w:t xml:space="preserve"> проводятся</w:t>
      </w:r>
      <w:r w:rsidRPr="00D05F01">
        <w:rPr>
          <w:rFonts w:eastAsiaTheme="minorHAnsi"/>
          <w:lang w:eastAsia="en-US"/>
        </w:rPr>
        <w:t>: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 xml:space="preserve"> заседания педагогического совета;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оперативные совещания;</w:t>
      </w: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вынесенные замечания и предложения фиксируются в документации согласно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номенклатуре дел школы.</w:t>
      </w: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05F01">
        <w:rPr>
          <w:rFonts w:eastAsiaTheme="minorHAnsi"/>
          <w:lang w:eastAsia="en-US"/>
        </w:rPr>
        <w:t>.4. Директор школы по результатам контроля принимает следующие решения: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об издании соответствующего приказа;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 xml:space="preserve">об обсуждении итоговых материалов </w:t>
      </w:r>
      <w:proofErr w:type="spellStart"/>
      <w:r w:rsidRPr="00D05F01">
        <w:rPr>
          <w:rFonts w:eastAsiaTheme="minorHAnsi"/>
          <w:lang w:eastAsia="en-US"/>
        </w:rPr>
        <w:t>внутришкольного</w:t>
      </w:r>
      <w:proofErr w:type="spellEnd"/>
      <w:r w:rsidRPr="00D05F01">
        <w:rPr>
          <w:rFonts w:eastAsiaTheme="minorHAnsi"/>
          <w:lang w:eastAsia="en-US"/>
        </w:rPr>
        <w:t xml:space="preserve"> контроля коллегиальным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органом;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о проведении повторного контроля;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о привлечении к дисциплинарной ответственности должностных лиц;</w:t>
      </w:r>
    </w:p>
    <w:p w:rsidR="00D05F01" w:rsidRPr="00D05F01" w:rsidRDefault="00A10949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поощре</w:t>
      </w:r>
      <w:r w:rsidR="00D05F01" w:rsidRPr="00D05F01">
        <w:rPr>
          <w:rFonts w:eastAsiaTheme="minorHAnsi"/>
          <w:lang w:eastAsia="en-US"/>
        </w:rPr>
        <w:t>нии работников;</w:t>
      </w:r>
    </w:p>
    <w:p w:rsidR="00D05F01" w:rsidRPr="00D05F01" w:rsidRDefault="00D05F01" w:rsidP="00D05F01">
      <w:pPr>
        <w:pStyle w:val="a6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05F01">
        <w:rPr>
          <w:rFonts w:eastAsiaTheme="minorHAnsi"/>
          <w:lang w:eastAsia="en-US"/>
        </w:rPr>
        <w:t>иные решения в пределах своей компетенции.</w:t>
      </w:r>
    </w:p>
    <w:p w:rsidR="00D05F01" w:rsidRPr="00D05F01" w:rsidRDefault="00D05F01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05F01">
        <w:rPr>
          <w:rFonts w:eastAsiaTheme="minorHAnsi"/>
          <w:lang w:eastAsia="en-US"/>
        </w:rPr>
        <w:t>.5. О результатах проверки сведений, изложенных в обращениях обучающихся, их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родителей, а также в обращениях и запросах других граждан и организаций, им</w:t>
      </w:r>
      <w:r>
        <w:rPr>
          <w:rFonts w:eastAsiaTheme="minorHAnsi"/>
          <w:lang w:eastAsia="en-US"/>
        </w:rPr>
        <w:t xml:space="preserve"> </w:t>
      </w:r>
      <w:r w:rsidRPr="00D05F01">
        <w:rPr>
          <w:rFonts w:eastAsiaTheme="minorHAnsi"/>
          <w:lang w:eastAsia="en-US"/>
        </w:rPr>
        <w:t>сообщается в установленном порядке и в установленные сроки</w:t>
      </w:r>
    </w:p>
    <w:p w:rsidR="00B1592F" w:rsidRDefault="00B1592F" w:rsidP="00B15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5F01" w:rsidRPr="00A10949" w:rsidRDefault="00D05F01" w:rsidP="00A10949">
      <w:pPr>
        <w:pStyle w:val="a6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0949">
        <w:rPr>
          <w:rFonts w:eastAsiaTheme="minorHAnsi"/>
          <w:b/>
          <w:bCs/>
          <w:lang w:eastAsia="en-US"/>
        </w:rPr>
        <w:t xml:space="preserve">Контроль выполнения </w:t>
      </w:r>
      <w:r w:rsidR="00A10949">
        <w:rPr>
          <w:rFonts w:eastAsiaTheme="minorHAnsi"/>
          <w:b/>
          <w:bCs/>
          <w:lang w:eastAsia="en-US"/>
        </w:rPr>
        <w:t>федеральных государственных образовательных стандартов</w:t>
      </w:r>
    </w:p>
    <w:p w:rsidR="00A10949" w:rsidRPr="00A10949" w:rsidRDefault="00A10949" w:rsidP="00A10949">
      <w:pPr>
        <w:pStyle w:val="a6"/>
        <w:autoSpaceDE w:val="0"/>
        <w:autoSpaceDN w:val="0"/>
        <w:adjustRightInd w:val="0"/>
        <w:ind w:left="1080"/>
        <w:rPr>
          <w:rFonts w:eastAsiaTheme="minorHAnsi"/>
          <w:b/>
          <w:bCs/>
          <w:lang w:eastAsia="en-US"/>
        </w:rPr>
      </w:pPr>
    </w:p>
    <w:p w:rsidR="00D05F01" w:rsidRDefault="00D05F01" w:rsidP="00CB76C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</w:t>
      </w:r>
      <w:r w:rsidRPr="00CB76C0">
        <w:rPr>
          <w:rFonts w:eastAsiaTheme="minorHAnsi"/>
          <w:lang w:eastAsia="en-US"/>
        </w:rPr>
        <w:t xml:space="preserve"> с </w:t>
      </w:r>
      <w:r w:rsidR="00A10949" w:rsidRPr="00CB76C0">
        <w:rPr>
          <w:rFonts w:eastAsiaTheme="minorHAnsi"/>
          <w:bCs/>
          <w:lang w:eastAsia="en-US"/>
        </w:rPr>
        <w:t>федеральными государственными образовательными стандартами</w:t>
      </w:r>
      <w:r w:rsidRPr="00CB76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новым содержанием </w:t>
      </w:r>
      <w:proofErr w:type="spellStart"/>
      <w:r w:rsidR="00A10949">
        <w:rPr>
          <w:rFonts w:eastAsiaTheme="minorHAnsi"/>
          <w:lang w:eastAsia="en-US"/>
        </w:rPr>
        <w:t>внутришкольного</w:t>
      </w:r>
      <w:proofErr w:type="spellEnd"/>
      <w:r w:rsidR="00A10949">
        <w:rPr>
          <w:rFonts w:eastAsiaTheme="minorHAnsi"/>
          <w:lang w:eastAsia="en-US"/>
        </w:rPr>
        <w:t xml:space="preserve"> контроля </w:t>
      </w:r>
      <w:r>
        <w:rPr>
          <w:rFonts w:eastAsiaTheme="minorHAnsi"/>
          <w:lang w:eastAsia="en-US"/>
        </w:rPr>
        <w:t xml:space="preserve"> являются:</w:t>
      </w:r>
    </w:p>
    <w:p w:rsidR="00D05F01" w:rsidRDefault="00A10949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05F01">
        <w:rPr>
          <w:rFonts w:eastAsiaTheme="minorHAnsi"/>
          <w:lang w:eastAsia="en-US"/>
        </w:rPr>
        <w:t>.1. Системы управления школой:</w:t>
      </w:r>
    </w:p>
    <w:p w:rsidR="00D05F01" w:rsidRPr="00A10949" w:rsidRDefault="00D05F01" w:rsidP="00A10949">
      <w:pPr>
        <w:pStyle w:val="a6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10949">
        <w:rPr>
          <w:rFonts w:eastAsiaTheme="minorHAnsi"/>
          <w:lang w:eastAsia="en-US"/>
        </w:rPr>
        <w:t>оценка уровня реализации (выполнения) требований ФГОС к модели выпускника,</w:t>
      </w:r>
      <w:r w:rsidR="00A10949">
        <w:rPr>
          <w:rFonts w:eastAsiaTheme="minorHAnsi"/>
          <w:lang w:eastAsia="en-US"/>
        </w:rPr>
        <w:t xml:space="preserve"> </w:t>
      </w:r>
      <w:r w:rsidRPr="00A10949">
        <w:rPr>
          <w:rFonts w:eastAsiaTheme="minorHAnsi"/>
          <w:lang w:eastAsia="en-US"/>
        </w:rPr>
        <w:t>результатам освоения основной образовательной программы, моделям социального заказа</w:t>
      </w:r>
      <w:r w:rsidR="00A10949" w:rsidRPr="00A10949">
        <w:rPr>
          <w:rFonts w:eastAsiaTheme="minorHAnsi"/>
          <w:lang w:eastAsia="en-US"/>
        </w:rPr>
        <w:t xml:space="preserve">, </w:t>
      </w:r>
      <w:r w:rsidRPr="00A10949">
        <w:rPr>
          <w:rFonts w:eastAsiaTheme="minorHAnsi"/>
          <w:lang w:eastAsia="en-US"/>
        </w:rPr>
        <w:t>планам функционирования и развития школы и др.;</w:t>
      </w:r>
    </w:p>
    <w:p w:rsidR="00D05F01" w:rsidRPr="00A10949" w:rsidRDefault="00D05F01" w:rsidP="00A10949">
      <w:pPr>
        <w:pStyle w:val="a6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10949">
        <w:rPr>
          <w:rFonts w:eastAsiaTheme="minorHAnsi"/>
          <w:lang w:eastAsia="en-US"/>
        </w:rPr>
        <w:t>диагностика (мониторинг) состояния системы управления введением ФГОС в школе;</w:t>
      </w:r>
    </w:p>
    <w:p w:rsidR="00D05F01" w:rsidRPr="00A10949" w:rsidRDefault="00D05F01" w:rsidP="00A10949">
      <w:pPr>
        <w:pStyle w:val="a6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10949">
        <w:rPr>
          <w:rFonts w:eastAsiaTheme="minorHAnsi"/>
          <w:lang w:eastAsia="en-US"/>
        </w:rPr>
        <w:t>принятие решений о направлениях коррекции системы управления школой;</w:t>
      </w:r>
    </w:p>
    <w:p w:rsidR="00D05F01" w:rsidRPr="00A10949" w:rsidRDefault="00D05F01" w:rsidP="00A10949">
      <w:pPr>
        <w:pStyle w:val="a6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10949">
        <w:rPr>
          <w:rFonts w:eastAsiaTheme="minorHAnsi"/>
          <w:lang w:eastAsia="en-US"/>
        </w:rPr>
        <w:t>организация исполнения решения (коррекционной работы);</w:t>
      </w:r>
    </w:p>
    <w:p w:rsidR="00D05F01" w:rsidRPr="00A10949" w:rsidRDefault="00D05F01" w:rsidP="00A10949">
      <w:pPr>
        <w:pStyle w:val="a6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10949">
        <w:rPr>
          <w:rFonts w:eastAsiaTheme="minorHAnsi"/>
          <w:lang w:eastAsia="en-US"/>
        </w:rPr>
        <w:t>проверка исполнения решения.</w:t>
      </w:r>
    </w:p>
    <w:p w:rsidR="00D05F01" w:rsidRDefault="00A10949" w:rsidP="00D05F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05F01">
        <w:rPr>
          <w:rFonts w:eastAsiaTheme="minorHAnsi"/>
          <w:lang w:eastAsia="en-US"/>
        </w:rPr>
        <w:t>.2. Работа с кадрами:</w:t>
      </w:r>
    </w:p>
    <w:p w:rsidR="00D05F01" w:rsidRPr="00A27722" w:rsidRDefault="00A27722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</w:t>
      </w:r>
      <w:r w:rsidR="00D05F01" w:rsidRPr="00A27722">
        <w:rPr>
          <w:rFonts w:eastAsiaTheme="minorHAnsi"/>
          <w:lang w:eastAsia="en-US"/>
        </w:rPr>
        <w:t>беспечение выполнения требований к уровню профессиональной квалификации,</w:t>
      </w:r>
      <w:r>
        <w:rPr>
          <w:rFonts w:eastAsiaTheme="minorHAnsi"/>
          <w:lang w:eastAsia="en-US"/>
        </w:rPr>
        <w:t xml:space="preserve"> </w:t>
      </w:r>
      <w:r w:rsidR="00D05F01" w:rsidRPr="00A27722">
        <w:rPr>
          <w:rFonts w:eastAsiaTheme="minorHAnsi"/>
          <w:lang w:eastAsia="en-US"/>
        </w:rPr>
        <w:t xml:space="preserve">личностным качествам, состоянию здоровья педагогических и иных работников </w:t>
      </w:r>
      <w:r w:rsidR="00D05F01" w:rsidRPr="00A27722">
        <w:rPr>
          <w:rFonts w:eastAsiaTheme="minorHAnsi"/>
          <w:lang w:eastAsia="en-US"/>
        </w:rPr>
        <w:lastRenderedPageBreak/>
        <w:t>школы,</w:t>
      </w:r>
      <w:r>
        <w:rPr>
          <w:rFonts w:eastAsiaTheme="minorHAnsi"/>
          <w:lang w:eastAsia="en-US"/>
        </w:rPr>
        <w:t xml:space="preserve"> </w:t>
      </w:r>
      <w:r w:rsidR="00D05F01" w:rsidRPr="00A27722">
        <w:rPr>
          <w:rFonts w:eastAsiaTheme="minorHAnsi"/>
          <w:lang w:eastAsia="en-US"/>
        </w:rPr>
        <w:t>работающих в условиях введения нового образовательного стандарта и оценка</w:t>
      </w:r>
      <w:r>
        <w:rPr>
          <w:rFonts w:eastAsiaTheme="minorHAnsi"/>
          <w:lang w:eastAsia="en-US"/>
        </w:rPr>
        <w:t xml:space="preserve"> </w:t>
      </w:r>
      <w:r w:rsidR="00D05F01" w:rsidRPr="00A27722">
        <w:rPr>
          <w:rFonts w:eastAsiaTheme="minorHAnsi"/>
          <w:lang w:eastAsia="en-US"/>
        </w:rPr>
        <w:t>результативности их реализации;</w:t>
      </w:r>
    </w:p>
    <w:p w:rsidR="00D05F01" w:rsidRPr="00A27722" w:rsidRDefault="00D05F01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подготовка работников школы к новой процедуре аттестации;</w:t>
      </w:r>
    </w:p>
    <w:p w:rsidR="00D05F01" w:rsidRPr="00A27722" w:rsidRDefault="00D05F01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диагностика профессиональных дефицитов педагогических и иных работников школы;</w:t>
      </w:r>
    </w:p>
    <w:p w:rsidR="00D05F01" w:rsidRPr="00A27722" w:rsidRDefault="00D05F01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 xml:space="preserve">принятие решений о направлениях работы школы в соответствии со стандартом </w:t>
      </w:r>
      <w:r w:rsidR="00A27722" w:rsidRPr="00A27722">
        <w:rPr>
          <w:rFonts w:eastAsiaTheme="minorHAnsi"/>
          <w:lang w:eastAsia="en-US"/>
        </w:rPr>
        <w:t>–</w:t>
      </w:r>
      <w:r w:rsidRPr="00A27722">
        <w:rPr>
          <w:rFonts w:eastAsiaTheme="minorHAnsi"/>
          <w:lang w:eastAsia="en-US"/>
        </w:rPr>
        <w:t xml:space="preserve"> научно</w:t>
      </w:r>
      <w:r w:rsidR="00A27722" w:rsidRPr="00A27722">
        <w:rPr>
          <w:rFonts w:eastAsiaTheme="minorHAnsi"/>
          <w:lang w:eastAsia="en-US"/>
        </w:rPr>
        <w:t>-</w:t>
      </w:r>
      <w:r w:rsidRPr="00A27722">
        <w:rPr>
          <w:rFonts w:eastAsiaTheme="minorHAnsi"/>
          <w:lang w:eastAsia="en-US"/>
        </w:rPr>
        <w:t>методической</w:t>
      </w:r>
      <w:r w:rsidR="00A27722" w:rsidRPr="00A27722">
        <w:rPr>
          <w:rFonts w:eastAsiaTheme="minorHAnsi"/>
          <w:lang w:eastAsia="en-US"/>
        </w:rPr>
        <w:t xml:space="preserve">, </w:t>
      </w:r>
      <w:r w:rsidRPr="00A27722">
        <w:rPr>
          <w:rFonts w:eastAsiaTheme="minorHAnsi"/>
          <w:lang w:eastAsia="en-US"/>
        </w:rPr>
        <w:t>социально-психологической, медицинской и других служб</w:t>
      </w:r>
      <w:r w:rsidR="00A27722" w:rsidRPr="00A27722">
        <w:rPr>
          <w:rFonts w:eastAsiaTheme="minorHAnsi"/>
          <w:lang w:eastAsia="en-US"/>
        </w:rPr>
        <w:t xml:space="preserve">, корректирующих </w:t>
      </w:r>
      <w:r w:rsidRPr="00A27722">
        <w:rPr>
          <w:rFonts w:eastAsiaTheme="minorHAnsi"/>
          <w:lang w:eastAsia="en-US"/>
        </w:rPr>
        <w:t>состояние работы с кадрами;</w:t>
      </w:r>
    </w:p>
    <w:p w:rsidR="00D05F01" w:rsidRPr="00A27722" w:rsidRDefault="00D05F01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организация коррекционной работы;</w:t>
      </w:r>
    </w:p>
    <w:p w:rsidR="00D05F01" w:rsidRPr="00A27722" w:rsidRDefault="00D05F01" w:rsidP="00A27722">
      <w:pPr>
        <w:pStyle w:val="a6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проверка ее исполнения.</w:t>
      </w:r>
    </w:p>
    <w:p w:rsidR="00A27722" w:rsidRDefault="00A27722" w:rsidP="00A277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Работа с учащимися: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учет учебных и творческих возможностей учащихся;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учет психофизиологического состояния учащихся;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диагностика и выявление учащихся, нуждающихся в социально-педагогической поддержке;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принятие решений о направлениях работы, корректирующих состояние работы с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учащимися;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организация коррекционной работы;</w:t>
      </w:r>
    </w:p>
    <w:p w:rsidR="00A27722" w:rsidRPr="00A27722" w:rsidRDefault="00A27722" w:rsidP="00A27722">
      <w:pPr>
        <w:pStyle w:val="a6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проверка ее результативности.</w:t>
      </w:r>
    </w:p>
    <w:p w:rsidR="00A27722" w:rsidRDefault="00A27722" w:rsidP="00A277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Финансово-экономическая и хозяйственная деятельность в школе:</w:t>
      </w:r>
    </w:p>
    <w:p w:rsidR="00A27722" w:rsidRPr="00A27722" w:rsidRDefault="00A27722" w:rsidP="00A27722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осуществление расчетов потребности всех протекающих в школе процессов в ресурсах и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отражение этой потребности в бюджете школы;</w:t>
      </w:r>
    </w:p>
    <w:p w:rsidR="00A27722" w:rsidRPr="00A27722" w:rsidRDefault="00A27722" w:rsidP="00A27722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осуществление маркетинговых исследований по изучению спроса образовательных услуг в пределах бюджетной и иной приносящий доход деятельности.</w:t>
      </w:r>
    </w:p>
    <w:p w:rsidR="00A27722" w:rsidRDefault="00A27722" w:rsidP="00A277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Материально-техническое и информационное оснащение, ремонт школьного оборудования:</w:t>
      </w:r>
    </w:p>
    <w:p w:rsidR="00A27722" w:rsidRPr="00A27722" w:rsidRDefault="00A27722" w:rsidP="00A27722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оценка степени соответствия материально-технического обеспечения и дидактических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средств обучения требованиям стандартам и федеральным требованиям к минимальной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оснащенности учебного процесса;</w:t>
      </w:r>
    </w:p>
    <w:p w:rsidR="00A27722" w:rsidRPr="00A27722" w:rsidRDefault="00A27722" w:rsidP="00A27722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оценка степени обеспеченности электронными ресурсами, в том числе размещенными в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сети Интернет;</w:t>
      </w:r>
    </w:p>
    <w:p w:rsidR="00A27722" w:rsidRPr="00A27722" w:rsidRDefault="00A27722" w:rsidP="00A27722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анализ занятости помещений школы, эффективности их использования, требований к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оборудованию и учебным помещениям школы с учетом особенностей образовательной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деятельности;</w:t>
      </w:r>
    </w:p>
    <w:p w:rsidR="00A27722" w:rsidRPr="00A27722" w:rsidRDefault="00A27722" w:rsidP="00A27722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 xml:space="preserve">принятие решений о направлениях работы, корректирующих состояние материально </w:t>
      </w:r>
      <w:proofErr w:type="gramStart"/>
      <w:r w:rsidRPr="00A27722">
        <w:rPr>
          <w:rFonts w:eastAsiaTheme="minorHAnsi"/>
          <w:lang w:eastAsia="en-US"/>
        </w:rPr>
        <w:t>-х</w:t>
      </w:r>
      <w:proofErr w:type="gramEnd"/>
      <w:r w:rsidRPr="00A27722">
        <w:rPr>
          <w:rFonts w:eastAsiaTheme="minorHAnsi"/>
          <w:lang w:eastAsia="en-US"/>
        </w:rPr>
        <w:t>озяйственной деятельности в школе;</w:t>
      </w:r>
    </w:p>
    <w:p w:rsidR="00BA52D1" w:rsidRPr="00A27722" w:rsidRDefault="00A27722" w:rsidP="00A27722">
      <w:pPr>
        <w:pStyle w:val="a6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организация выполнения принятых решений и проверка их исполнения.</w:t>
      </w:r>
    </w:p>
    <w:p w:rsidR="00A27722" w:rsidRDefault="00A27722" w:rsidP="00A277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Партнерское взаимодействие:</w:t>
      </w:r>
    </w:p>
    <w:p w:rsidR="00A27722" w:rsidRPr="00A27722" w:rsidRDefault="00A27722" w:rsidP="00A27722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оценка степени соответствия имеющихся внешних связей, наличие договоров (соглашений) о сотрудничестве и т.п.;</w:t>
      </w:r>
    </w:p>
    <w:p w:rsidR="00BA52D1" w:rsidRPr="00A27722" w:rsidRDefault="00A27722" w:rsidP="00A27722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27722">
        <w:rPr>
          <w:rFonts w:eastAsiaTheme="minorHAnsi"/>
          <w:lang w:eastAsia="en-US"/>
        </w:rPr>
        <w:t>принятие решений о направлениях работы, корректирующих состояние внешних связей</w:t>
      </w:r>
      <w:r>
        <w:rPr>
          <w:rFonts w:eastAsiaTheme="minorHAnsi"/>
          <w:lang w:eastAsia="en-US"/>
        </w:rPr>
        <w:t xml:space="preserve"> </w:t>
      </w:r>
      <w:r w:rsidRPr="00A27722">
        <w:rPr>
          <w:rFonts w:eastAsiaTheme="minorHAnsi"/>
          <w:lang w:eastAsia="en-US"/>
        </w:rPr>
        <w:t>школы.</w:t>
      </w:r>
    </w:p>
    <w:p w:rsidR="00BA52D1" w:rsidRDefault="00BA52D1" w:rsidP="00BA52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7722" w:rsidRPr="00D92741" w:rsidRDefault="00A27722" w:rsidP="00D92741">
      <w:pPr>
        <w:pStyle w:val="a6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92741">
        <w:rPr>
          <w:rFonts w:eastAsiaTheme="minorHAnsi"/>
          <w:b/>
          <w:bCs/>
          <w:lang w:eastAsia="en-US"/>
        </w:rPr>
        <w:t xml:space="preserve">Права и обязанности участников </w:t>
      </w:r>
      <w:proofErr w:type="spellStart"/>
      <w:r w:rsidR="00D92741" w:rsidRPr="00D92741">
        <w:rPr>
          <w:rFonts w:eastAsiaTheme="minorHAnsi"/>
          <w:b/>
          <w:bCs/>
          <w:lang w:eastAsia="en-US"/>
        </w:rPr>
        <w:t>внутришкольного</w:t>
      </w:r>
      <w:proofErr w:type="spellEnd"/>
      <w:r w:rsidR="00D92741" w:rsidRPr="00D92741">
        <w:rPr>
          <w:rFonts w:eastAsiaTheme="minorHAnsi"/>
          <w:b/>
          <w:bCs/>
          <w:lang w:eastAsia="en-US"/>
        </w:rPr>
        <w:t xml:space="preserve"> контроля</w:t>
      </w:r>
    </w:p>
    <w:p w:rsidR="00D92741" w:rsidRPr="00D92741" w:rsidRDefault="00D92741" w:rsidP="00D92741">
      <w:pPr>
        <w:pStyle w:val="a6"/>
        <w:autoSpaceDE w:val="0"/>
        <w:autoSpaceDN w:val="0"/>
        <w:adjustRightInd w:val="0"/>
        <w:ind w:left="1080"/>
        <w:rPr>
          <w:rFonts w:eastAsiaTheme="minorHAnsi"/>
          <w:b/>
          <w:bCs/>
          <w:lang w:eastAsia="en-US"/>
        </w:rPr>
      </w:pPr>
    </w:p>
    <w:p w:rsidR="00A27722" w:rsidRDefault="00D92741" w:rsidP="00A277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27722">
        <w:rPr>
          <w:rFonts w:eastAsiaTheme="minorHAnsi"/>
          <w:lang w:eastAsia="en-US"/>
        </w:rPr>
        <w:t xml:space="preserve">.1. </w:t>
      </w:r>
      <w:proofErr w:type="gramStart"/>
      <w:r w:rsidR="00A27722">
        <w:rPr>
          <w:rFonts w:eastAsiaTheme="minorHAnsi"/>
          <w:lang w:eastAsia="en-US"/>
        </w:rPr>
        <w:t>Проверяющий</w:t>
      </w:r>
      <w:proofErr w:type="gramEnd"/>
      <w:r w:rsidR="00A27722">
        <w:rPr>
          <w:rFonts w:eastAsiaTheme="minorHAnsi"/>
          <w:lang w:eastAsia="en-US"/>
        </w:rPr>
        <w:t xml:space="preserve"> имеет право: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на инструктирование по вопросам проведения контроля</w:t>
      </w:r>
      <w:r w:rsidR="00D92741" w:rsidRPr="00D92741">
        <w:rPr>
          <w:rFonts w:eastAsiaTheme="minorHAnsi"/>
          <w:lang w:eastAsia="en-US"/>
        </w:rPr>
        <w:t>;</w:t>
      </w:r>
      <w:r w:rsidRPr="00D92741">
        <w:rPr>
          <w:rFonts w:eastAsiaTheme="minorHAnsi"/>
          <w:lang w:eastAsia="en-US"/>
        </w:rPr>
        <w:t xml:space="preserve"> использовать для проведения анкетирования, педагогических «срезов» тесты и анкеты</w:t>
      </w:r>
      <w:r w:rsidR="00D92741" w:rsidRPr="00D92741">
        <w:rPr>
          <w:rFonts w:eastAsiaTheme="minorHAnsi"/>
          <w:lang w:eastAsia="en-US"/>
        </w:rPr>
        <w:t xml:space="preserve">, </w:t>
      </w:r>
      <w:r w:rsidRPr="00D92741">
        <w:rPr>
          <w:rFonts w:eastAsiaTheme="minorHAnsi"/>
          <w:lang w:eastAsia="en-US"/>
        </w:rPr>
        <w:t xml:space="preserve">согласованные с социальным педагогом, </w:t>
      </w:r>
      <w:r w:rsidR="00D92741">
        <w:rPr>
          <w:rFonts w:eastAsiaTheme="minorHAnsi"/>
          <w:lang w:eastAsia="en-US"/>
        </w:rPr>
        <w:t>педагогом-</w:t>
      </w:r>
      <w:r w:rsidRPr="00D92741">
        <w:rPr>
          <w:rFonts w:eastAsiaTheme="minorHAnsi"/>
          <w:lang w:eastAsia="en-US"/>
        </w:rPr>
        <w:t>психологом;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при осуществлении персонального контроля знакомиться с документацией в</w:t>
      </w:r>
      <w:r w:rsidR="00D92741" w:rsidRP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 xml:space="preserve">соответствии с функциональными обязанностями учителя - рабочими </w:t>
      </w:r>
      <w:r w:rsidRPr="00D92741">
        <w:rPr>
          <w:rFonts w:eastAsiaTheme="minorHAnsi"/>
          <w:lang w:eastAsia="en-US"/>
        </w:rPr>
        <w:lastRenderedPageBreak/>
        <w:t>программами,</w:t>
      </w:r>
      <w:r w:rsidR="00D92741" w:rsidRP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классными</w:t>
      </w:r>
      <w:r w:rsidR="00D92741" w:rsidRP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журналами, дневниками и тетрадями учащихся, планами воспитательной</w:t>
      </w:r>
      <w:r w:rsidR="00D92741" w:rsidRP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работы и т.д.;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посещать уроки, внеклассные мероприятия;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проводить анкетирование, тестирование учащихся, родителей;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проводить мониторинг образовательной деятельности с последующим анализом</w:t>
      </w:r>
      <w:r w:rsidR="00D92741" w:rsidRP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полученной информации;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по итогам проверки вносить рекомендации, а также предложения на рассмотрение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коллектива о моральном или материальном поощрении педагогического работника или</w:t>
      </w:r>
      <w:r w:rsid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направления его на курсы повышения квалификации;</w:t>
      </w:r>
    </w:p>
    <w:p w:rsid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переносить сроки проверки по просьбе </w:t>
      </w:r>
      <w:proofErr w:type="gramStart"/>
      <w:r w:rsidRPr="00D92741">
        <w:rPr>
          <w:rFonts w:eastAsiaTheme="minorHAnsi"/>
          <w:lang w:eastAsia="en-US"/>
        </w:rPr>
        <w:t>проверяемого</w:t>
      </w:r>
      <w:proofErr w:type="gramEnd"/>
      <w:r w:rsidRPr="00D92741">
        <w:rPr>
          <w:rFonts w:eastAsiaTheme="minorHAnsi"/>
          <w:lang w:eastAsia="en-US"/>
        </w:rPr>
        <w:t>, но не более чем на месяц</w:t>
      </w:r>
      <w:r w:rsidR="00D92741" w:rsidRPr="00D92741">
        <w:rPr>
          <w:rFonts w:eastAsiaTheme="minorHAnsi"/>
          <w:lang w:eastAsia="en-US"/>
        </w:rPr>
        <w:t>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рекомендовать по итогам проверки изучение опыта работы педагога для дальнейшей</w:t>
      </w:r>
      <w:r w:rsid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 xml:space="preserve">презентации его технологий другим педагогическим работникам, для опубликования </w:t>
      </w:r>
      <w:r w:rsidR="00D92741" w:rsidRPr="00D92741">
        <w:rPr>
          <w:rFonts w:eastAsiaTheme="minorHAnsi"/>
          <w:lang w:eastAsia="en-US"/>
        </w:rPr>
        <w:t xml:space="preserve">опыта </w:t>
      </w:r>
      <w:r w:rsidRPr="00D92741">
        <w:rPr>
          <w:rFonts w:eastAsiaTheme="minorHAnsi"/>
          <w:lang w:eastAsia="en-US"/>
        </w:rPr>
        <w:t>работы в педагогической печати;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использовать результаты проверки для освещения деятельности образовательного</w:t>
      </w:r>
      <w:r w:rsid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учреждения в СМИ;</w:t>
      </w:r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92741">
        <w:rPr>
          <w:rFonts w:eastAsiaTheme="minorHAnsi"/>
          <w:lang w:eastAsia="en-US"/>
        </w:rPr>
        <w:t xml:space="preserve">привлекать к осуществлению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 специалистов учебного</w:t>
      </w:r>
      <w:r w:rsid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предмета (работающих в образовательном учреждении, в других образовательных</w:t>
      </w:r>
      <w:proofErr w:type="gramEnd"/>
    </w:p>
    <w:p w:rsidR="00A27722" w:rsidRPr="00D92741" w:rsidRDefault="00A27722" w:rsidP="00D92741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92741">
        <w:rPr>
          <w:rFonts w:eastAsiaTheme="minorHAnsi"/>
          <w:lang w:eastAsia="en-US"/>
        </w:rPr>
        <w:t>учреждениях</w:t>
      </w:r>
      <w:proofErr w:type="gramEnd"/>
      <w:r w:rsidRPr="00D92741">
        <w:rPr>
          <w:rFonts w:eastAsiaTheme="minorHAnsi"/>
          <w:lang w:eastAsia="en-US"/>
        </w:rPr>
        <w:t xml:space="preserve">, в </w:t>
      </w:r>
      <w:r w:rsidR="00D92741">
        <w:rPr>
          <w:rFonts w:eastAsiaTheme="minorHAnsi"/>
          <w:lang w:eastAsia="en-US"/>
        </w:rPr>
        <w:t>управлении образования, НИРО</w:t>
      </w:r>
      <w:r w:rsidRPr="00D92741">
        <w:rPr>
          <w:rFonts w:eastAsiaTheme="minorHAnsi"/>
          <w:lang w:eastAsia="en-US"/>
        </w:rPr>
        <w:t xml:space="preserve"> и т.п.) для проведения качественного анализа деятельности</w:t>
      </w:r>
      <w:r w:rsidR="00D92741"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проверяемого педагогического работника или образовательной деятельности учреждения.</w:t>
      </w:r>
    </w:p>
    <w:p w:rsidR="00D92741" w:rsidRDefault="00D92741" w:rsidP="00D927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6.2.Обязанности </w:t>
      </w:r>
      <w:proofErr w:type="gramStart"/>
      <w:r>
        <w:rPr>
          <w:rFonts w:eastAsiaTheme="minorHAnsi"/>
          <w:lang w:eastAsia="en-US"/>
        </w:rPr>
        <w:t>проверяющего</w:t>
      </w:r>
      <w:proofErr w:type="gramEnd"/>
      <w:r>
        <w:rPr>
          <w:rFonts w:eastAsiaTheme="minorHAnsi"/>
          <w:lang w:eastAsia="en-US"/>
        </w:rPr>
        <w:t>: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проявлять уважение и тактичное отношение к проверяемому работнику во время проведения контрольных мероприятий;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осуществлять качественную подготовку к проведению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контроля;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придерживаться сроков проведения планового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контроля;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соблюдать конфиденциальность при обнаружении недостатков в работе педагогического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работника при условии возможности их устранения в процессе проверки;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по итогам проверки доказательно обосновывать выводы и предложения;</w:t>
      </w:r>
    </w:p>
    <w:p w:rsidR="00D92741" w:rsidRPr="00D92741" w:rsidRDefault="00D92741" w:rsidP="00D92741">
      <w:pPr>
        <w:pStyle w:val="a6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ознакомить с итогами проверки педагогического работника до вынесения результатов на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общественное обсуждение.</w:t>
      </w:r>
    </w:p>
    <w:p w:rsidR="00D92741" w:rsidRDefault="00D92741" w:rsidP="00D927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proofErr w:type="gramStart"/>
      <w:r>
        <w:rPr>
          <w:rFonts w:eastAsiaTheme="minorHAnsi"/>
          <w:lang w:eastAsia="en-US"/>
        </w:rPr>
        <w:t>Проверяемый</w:t>
      </w:r>
      <w:proofErr w:type="gramEnd"/>
      <w:r>
        <w:rPr>
          <w:rFonts w:eastAsiaTheme="minorHAnsi"/>
          <w:lang w:eastAsia="en-US"/>
        </w:rPr>
        <w:t xml:space="preserve"> имеет право: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знать сроки контроля, цель, содержание, виды, формы и методы контроля;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иметь четкое представление об уровне требований, о критериях оценки профессиональной деятельности и методах оценивания;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обратиться с письменной просьбой о переносе сроков проверки по уважительным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причинам (госпитализация, участие в организации и/или проведении городских или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районных мероприятий и т.п.), но не более чем на месяц;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своевременно знакомиться с выводами и рекомендациями </w:t>
      </w:r>
      <w:proofErr w:type="gramStart"/>
      <w:r w:rsidRPr="00D92741">
        <w:rPr>
          <w:rFonts w:eastAsiaTheme="minorHAnsi"/>
          <w:lang w:eastAsia="en-US"/>
        </w:rPr>
        <w:t>проверяющих</w:t>
      </w:r>
      <w:proofErr w:type="gramEnd"/>
      <w:r w:rsidRPr="00D92741">
        <w:rPr>
          <w:rFonts w:eastAsiaTheme="minorHAnsi"/>
          <w:lang w:eastAsia="en-US"/>
        </w:rPr>
        <w:t>;</w:t>
      </w:r>
    </w:p>
    <w:p w:rsid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внести запись в итоговом материале о несогласии с результатами контроля в целом или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по отдельным фактам и выводам и обратиться в конфликтную комиссию</w:t>
      </w:r>
      <w:r>
        <w:rPr>
          <w:rFonts w:eastAsiaTheme="minorHAnsi"/>
          <w:lang w:eastAsia="en-US"/>
        </w:rPr>
        <w:t xml:space="preserve"> школы или </w:t>
      </w:r>
      <w:r w:rsidRPr="00D92741">
        <w:rPr>
          <w:rFonts w:eastAsiaTheme="minorHAnsi"/>
          <w:lang w:eastAsia="en-US"/>
        </w:rPr>
        <w:t>вышестоящие органы управления образования.</w:t>
      </w:r>
    </w:p>
    <w:p w:rsidR="00D92741" w:rsidRPr="00D92741" w:rsidRDefault="00D92741" w:rsidP="00D92741">
      <w:pPr>
        <w:pStyle w:val="a6"/>
        <w:numPr>
          <w:ilvl w:val="1"/>
          <w:numId w:val="3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Обязанности </w:t>
      </w:r>
      <w:proofErr w:type="gramStart"/>
      <w:r w:rsidRPr="00D92741">
        <w:rPr>
          <w:rFonts w:eastAsiaTheme="minorHAnsi"/>
          <w:lang w:eastAsia="en-US"/>
        </w:rPr>
        <w:t>проверяемого</w:t>
      </w:r>
      <w:proofErr w:type="gramEnd"/>
      <w:r w:rsidRPr="00D92741">
        <w:rPr>
          <w:rFonts w:eastAsiaTheme="minorHAnsi"/>
          <w:lang w:eastAsia="en-US"/>
        </w:rPr>
        <w:t>: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проявлять уважение ко всем участникам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соблюдать план, режим и сроки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>предоставлять проверяющим все материалы, соответствующие утвержденному плану и в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>установле</w:t>
      </w:r>
      <w:r>
        <w:rPr>
          <w:rFonts w:eastAsiaTheme="minorHAnsi"/>
          <w:lang w:eastAsia="en-US"/>
        </w:rPr>
        <w:t>н</w:t>
      </w:r>
      <w:r w:rsidRPr="00D92741">
        <w:rPr>
          <w:rFonts w:eastAsiaTheme="minorHAnsi"/>
          <w:lang w:eastAsia="en-US"/>
        </w:rPr>
        <w:t>ные сроки;</w:t>
      </w:r>
    </w:p>
    <w:p w:rsidR="00D92741" w:rsidRPr="00D92741" w:rsidRDefault="00D92741" w:rsidP="00D92741">
      <w:pPr>
        <w:pStyle w:val="a6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92741">
        <w:rPr>
          <w:rFonts w:eastAsiaTheme="minorHAnsi"/>
          <w:lang w:eastAsia="en-US"/>
        </w:rPr>
        <w:t xml:space="preserve">после ознакомления с результатами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 необходимо поставить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 xml:space="preserve">подпись под итоговым материалом, удостоверяющую, что </w:t>
      </w:r>
      <w:proofErr w:type="gramStart"/>
      <w:r w:rsidRPr="00D92741">
        <w:rPr>
          <w:rFonts w:eastAsiaTheme="minorHAnsi"/>
          <w:lang w:eastAsia="en-US"/>
        </w:rPr>
        <w:t>проверяемый</w:t>
      </w:r>
      <w:proofErr w:type="gramEnd"/>
      <w:r w:rsidRPr="00D92741">
        <w:rPr>
          <w:rFonts w:eastAsiaTheme="minorHAnsi"/>
          <w:lang w:eastAsia="en-US"/>
        </w:rPr>
        <w:t xml:space="preserve"> поставлен в</w:t>
      </w:r>
      <w:r>
        <w:rPr>
          <w:rFonts w:eastAsiaTheme="minorHAnsi"/>
          <w:lang w:eastAsia="en-US"/>
        </w:rPr>
        <w:t xml:space="preserve"> </w:t>
      </w:r>
      <w:r w:rsidRPr="00D92741">
        <w:rPr>
          <w:rFonts w:eastAsiaTheme="minorHAnsi"/>
          <w:lang w:eastAsia="en-US"/>
        </w:rPr>
        <w:t xml:space="preserve">известность о результатах </w:t>
      </w:r>
      <w:proofErr w:type="spellStart"/>
      <w:r w:rsidRPr="00D92741">
        <w:rPr>
          <w:rFonts w:eastAsiaTheme="minorHAnsi"/>
          <w:lang w:eastAsia="en-US"/>
        </w:rPr>
        <w:t>внутришкольного</w:t>
      </w:r>
      <w:proofErr w:type="spellEnd"/>
      <w:r w:rsidRPr="00D92741">
        <w:rPr>
          <w:rFonts w:eastAsiaTheme="minorHAnsi"/>
          <w:lang w:eastAsia="en-US"/>
        </w:rPr>
        <w:t xml:space="preserve"> контроля.</w:t>
      </w:r>
    </w:p>
    <w:sectPr w:rsidR="00D92741" w:rsidRPr="00D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2F"/>
    <w:multiLevelType w:val="hybridMultilevel"/>
    <w:tmpl w:val="67C4502E"/>
    <w:lvl w:ilvl="0" w:tplc="9E54AB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FED"/>
    <w:multiLevelType w:val="hybridMultilevel"/>
    <w:tmpl w:val="5A6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1F5"/>
    <w:multiLevelType w:val="hybridMultilevel"/>
    <w:tmpl w:val="6C1C04DA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4934"/>
    <w:multiLevelType w:val="multilevel"/>
    <w:tmpl w:val="0F0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F12F5"/>
    <w:multiLevelType w:val="hybridMultilevel"/>
    <w:tmpl w:val="CF88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754E"/>
    <w:multiLevelType w:val="hybridMultilevel"/>
    <w:tmpl w:val="2194B780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0555"/>
    <w:multiLevelType w:val="multilevel"/>
    <w:tmpl w:val="772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654BE"/>
    <w:multiLevelType w:val="hybridMultilevel"/>
    <w:tmpl w:val="AD3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45C9"/>
    <w:multiLevelType w:val="hybridMultilevel"/>
    <w:tmpl w:val="F14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F06E8"/>
    <w:multiLevelType w:val="hybridMultilevel"/>
    <w:tmpl w:val="AA8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C3B39"/>
    <w:multiLevelType w:val="multilevel"/>
    <w:tmpl w:val="67A25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D7609B"/>
    <w:multiLevelType w:val="multilevel"/>
    <w:tmpl w:val="B74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B6219"/>
    <w:multiLevelType w:val="multilevel"/>
    <w:tmpl w:val="3AE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65FFB"/>
    <w:multiLevelType w:val="multilevel"/>
    <w:tmpl w:val="C346CBB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1A308A"/>
    <w:multiLevelType w:val="multilevel"/>
    <w:tmpl w:val="C0E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043FB"/>
    <w:multiLevelType w:val="multilevel"/>
    <w:tmpl w:val="781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D009A"/>
    <w:multiLevelType w:val="hybridMultilevel"/>
    <w:tmpl w:val="A7DA0436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31968"/>
    <w:multiLevelType w:val="multilevel"/>
    <w:tmpl w:val="A35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37052D"/>
    <w:multiLevelType w:val="hybridMultilevel"/>
    <w:tmpl w:val="6242E7E2"/>
    <w:lvl w:ilvl="0" w:tplc="6E5E8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47190"/>
    <w:multiLevelType w:val="hybridMultilevel"/>
    <w:tmpl w:val="C0B0D026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92EDF"/>
    <w:multiLevelType w:val="multilevel"/>
    <w:tmpl w:val="AAC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D10A8"/>
    <w:multiLevelType w:val="multilevel"/>
    <w:tmpl w:val="528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71934"/>
    <w:multiLevelType w:val="hybridMultilevel"/>
    <w:tmpl w:val="0AAA8FC8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44BC3"/>
    <w:multiLevelType w:val="hybridMultilevel"/>
    <w:tmpl w:val="53F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E7DCC"/>
    <w:multiLevelType w:val="hybridMultilevel"/>
    <w:tmpl w:val="85904FD8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22AF1"/>
    <w:multiLevelType w:val="multilevel"/>
    <w:tmpl w:val="308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70BC0"/>
    <w:multiLevelType w:val="hybridMultilevel"/>
    <w:tmpl w:val="D7C435F6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86B8F"/>
    <w:multiLevelType w:val="multilevel"/>
    <w:tmpl w:val="2CF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73B96"/>
    <w:multiLevelType w:val="hybridMultilevel"/>
    <w:tmpl w:val="3FDE8D76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C5684"/>
    <w:multiLevelType w:val="multilevel"/>
    <w:tmpl w:val="899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B2C42"/>
    <w:multiLevelType w:val="multilevel"/>
    <w:tmpl w:val="555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8F2319"/>
    <w:multiLevelType w:val="hybridMultilevel"/>
    <w:tmpl w:val="7F80BA02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A15CD"/>
    <w:multiLevelType w:val="hybridMultilevel"/>
    <w:tmpl w:val="058881AC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208BA"/>
    <w:multiLevelType w:val="hybridMultilevel"/>
    <w:tmpl w:val="F96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3557D"/>
    <w:multiLevelType w:val="multilevel"/>
    <w:tmpl w:val="AD7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B4DB7"/>
    <w:multiLevelType w:val="multilevel"/>
    <w:tmpl w:val="436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2C6155"/>
    <w:multiLevelType w:val="hybridMultilevel"/>
    <w:tmpl w:val="7F08D264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D0D65"/>
    <w:multiLevelType w:val="hybridMultilevel"/>
    <w:tmpl w:val="07F6DDE0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16F96"/>
    <w:multiLevelType w:val="hybridMultilevel"/>
    <w:tmpl w:val="448C1276"/>
    <w:lvl w:ilvl="0" w:tplc="7702F6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E8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C2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8F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C9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AB1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CF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4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137A0"/>
    <w:multiLevelType w:val="hybridMultilevel"/>
    <w:tmpl w:val="43E2BA40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17D8E"/>
    <w:multiLevelType w:val="hybridMultilevel"/>
    <w:tmpl w:val="2C926006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D35BB"/>
    <w:multiLevelType w:val="hybridMultilevel"/>
    <w:tmpl w:val="1D5EFE0A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21C0A"/>
    <w:multiLevelType w:val="multilevel"/>
    <w:tmpl w:val="A8E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A5B62"/>
    <w:multiLevelType w:val="hybridMultilevel"/>
    <w:tmpl w:val="003C761E"/>
    <w:lvl w:ilvl="0" w:tplc="2416D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51434"/>
    <w:multiLevelType w:val="multilevel"/>
    <w:tmpl w:val="915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9"/>
  </w:num>
  <w:num w:numId="4">
    <w:abstractNumId w:val="6"/>
  </w:num>
  <w:num w:numId="5">
    <w:abstractNumId w:val="3"/>
  </w:num>
  <w:num w:numId="6">
    <w:abstractNumId w:val="44"/>
  </w:num>
  <w:num w:numId="7">
    <w:abstractNumId w:val="27"/>
  </w:num>
  <w:num w:numId="8">
    <w:abstractNumId w:val="17"/>
  </w:num>
  <w:num w:numId="9">
    <w:abstractNumId w:val="11"/>
  </w:num>
  <w:num w:numId="10">
    <w:abstractNumId w:val="34"/>
  </w:num>
  <w:num w:numId="11">
    <w:abstractNumId w:val="35"/>
  </w:num>
  <w:num w:numId="12">
    <w:abstractNumId w:val="42"/>
  </w:num>
  <w:num w:numId="13">
    <w:abstractNumId w:val="20"/>
  </w:num>
  <w:num w:numId="14">
    <w:abstractNumId w:val="30"/>
  </w:num>
  <w:num w:numId="15">
    <w:abstractNumId w:val="15"/>
  </w:num>
  <w:num w:numId="16">
    <w:abstractNumId w:val="12"/>
  </w:num>
  <w:num w:numId="17">
    <w:abstractNumId w:val="14"/>
  </w:num>
  <w:num w:numId="18">
    <w:abstractNumId w:val="21"/>
  </w:num>
  <w:num w:numId="19">
    <w:abstractNumId w:val="25"/>
  </w:num>
  <w:num w:numId="20">
    <w:abstractNumId w:val="0"/>
  </w:num>
  <w:num w:numId="21">
    <w:abstractNumId w:val="4"/>
  </w:num>
  <w:num w:numId="22">
    <w:abstractNumId w:val="8"/>
  </w:num>
  <w:num w:numId="23">
    <w:abstractNumId w:val="23"/>
  </w:num>
  <w:num w:numId="24">
    <w:abstractNumId w:val="33"/>
  </w:num>
  <w:num w:numId="25">
    <w:abstractNumId w:val="1"/>
  </w:num>
  <w:num w:numId="26">
    <w:abstractNumId w:val="7"/>
  </w:num>
  <w:num w:numId="27">
    <w:abstractNumId w:val="18"/>
  </w:num>
  <w:num w:numId="28">
    <w:abstractNumId w:val="43"/>
  </w:num>
  <w:num w:numId="29">
    <w:abstractNumId w:val="36"/>
  </w:num>
  <w:num w:numId="30">
    <w:abstractNumId w:val="24"/>
  </w:num>
  <w:num w:numId="31">
    <w:abstractNumId w:val="22"/>
  </w:num>
  <w:num w:numId="32">
    <w:abstractNumId w:val="9"/>
  </w:num>
  <w:num w:numId="33">
    <w:abstractNumId w:val="10"/>
  </w:num>
  <w:num w:numId="34">
    <w:abstractNumId w:val="40"/>
  </w:num>
  <w:num w:numId="35">
    <w:abstractNumId w:val="31"/>
  </w:num>
  <w:num w:numId="36">
    <w:abstractNumId w:val="41"/>
  </w:num>
  <w:num w:numId="37">
    <w:abstractNumId w:val="13"/>
  </w:num>
  <w:num w:numId="38">
    <w:abstractNumId w:val="5"/>
  </w:num>
  <w:num w:numId="39">
    <w:abstractNumId w:val="2"/>
  </w:num>
  <w:num w:numId="40">
    <w:abstractNumId w:val="16"/>
  </w:num>
  <w:num w:numId="41">
    <w:abstractNumId w:val="39"/>
  </w:num>
  <w:num w:numId="42">
    <w:abstractNumId w:val="37"/>
  </w:num>
  <w:num w:numId="43">
    <w:abstractNumId w:val="28"/>
  </w:num>
  <w:num w:numId="44">
    <w:abstractNumId w:val="19"/>
  </w:num>
  <w:num w:numId="45">
    <w:abstractNumId w:val="3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A"/>
    <w:rsid w:val="00062563"/>
    <w:rsid w:val="00085AD7"/>
    <w:rsid w:val="00394774"/>
    <w:rsid w:val="003D790A"/>
    <w:rsid w:val="00405FD9"/>
    <w:rsid w:val="00460E04"/>
    <w:rsid w:val="004747A0"/>
    <w:rsid w:val="005F5144"/>
    <w:rsid w:val="009302C5"/>
    <w:rsid w:val="009E5092"/>
    <w:rsid w:val="00A10949"/>
    <w:rsid w:val="00A27722"/>
    <w:rsid w:val="00A61D55"/>
    <w:rsid w:val="00B1592F"/>
    <w:rsid w:val="00BA52D1"/>
    <w:rsid w:val="00CB76C0"/>
    <w:rsid w:val="00D05F01"/>
    <w:rsid w:val="00D92741"/>
    <w:rsid w:val="00E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D5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1D5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61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A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A61D55"/>
  </w:style>
  <w:style w:type="paragraph" w:styleId="a6">
    <w:name w:val="List Paragraph"/>
    <w:basedOn w:val="a"/>
    <w:uiPriority w:val="34"/>
    <w:qFormat/>
    <w:rsid w:val="00A61D5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1D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61D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D5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1D5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61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A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A61D55"/>
  </w:style>
  <w:style w:type="paragraph" w:styleId="a6">
    <w:name w:val="List Paragraph"/>
    <w:basedOn w:val="a"/>
    <w:uiPriority w:val="34"/>
    <w:qFormat/>
    <w:rsid w:val="00A61D5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1D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61D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10</cp:revision>
  <dcterms:created xsi:type="dcterms:W3CDTF">2015-02-25T23:41:00Z</dcterms:created>
  <dcterms:modified xsi:type="dcterms:W3CDTF">2015-03-14T23:46:00Z</dcterms:modified>
</cp:coreProperties>
</file>