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7" w:rsidRDefault="009F7687" w:rsidP="009F7687">
      <w:pPr>
        <w:pStyle w:val="a5"/>
        <w:jc w:val="both"/>
      </w:pPr>
    </w:p>
    <w:p w:rsidR="009F7687" w:rsidRDefault="009F7687" w:rsidP="009F7687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>В раздел ГИА 11</w:t>
      </w:r>
    </w:p>
    <w:p w:rsidR="009F7687" w:rsidRDefault="009F7687" w:rsidP="009F7687">
      <w:pPr>
        <w:pStyle w:val="a5"/>
        <w:jc w:val="both"/>
      </w:pPr>
      <w:r>
        <w:rPr>
          <w:b/>
          <w:color w:val="000000"/>
        </w:rPr>
        <w:t>Разъяснения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 xml:space="preserve">по </w:t>
      </w:r>
      <w:r w:rsidRPr="009F7687">
        <w:rPr>
          <w:b/>
          <w:color w:val="000000"/>
        </w:rPr>
        <w:t>выбор</w:t>
      </w:r>
      <w:r w:rsidRPr="009F7687">
        <w:rPr>
          <w:b/>
          <w:color w:val="000000"/>
        </w:rPr>
        <w:t>у</w:t>
      </w:r>
      <w:r w:rsidRPr="009F7687">
        <w:rPr>
          <w:b/>
          <w:color w:val="000000"/>
        </w:rPr>
        <w:t xml:space="preserve"> уровня ЕГЭ по математике.</w:t>
      </w:r>
    </w:p>
    <w:p w:rsidR="009F7687" w:rsidRDefault="009F7687" w:rsidP="009F7687">
      <w:pPr>
        <w:pStyle w:val="a5"/>
        <w:ind w:firstLine="567"/>
        <w:jc w:val="both"/>
      </w:pPr>
      <w:r>
        <w:rPr>
          <w:color w:val="000000"/>
        </w:rPr>
        <w:t>ЕГЭ по математике базового уровня выбирается только для получения аттестата о среднем общем образовании. Результаты ЕГЭ по математике базового уровня не учитываются при поступлении в ООВО.</w:t>
      </w:r>
    </w:p>
    <w:p w:rsidR="009F7687" w:rsidRDefault="009F7687" w:rsidP="009F7687">
      <w:pPr>
        <w:pStyle w:val="a5"/>
        <w:ind w:firstLine="567"/>
        <w:jc w:val="both"/>
      </w:pPr>
      <w:r>
        <w:rPr>
          <w:color w:val="000000"/>
        </w:rPr>
        <w:t>ЕГЭ по математике профильного уровня выбирается в случае, если результаты данного экзамена необходимы для поступления в ООВО.</w:t>
      </w:r>
    </w:p>
    <w:p w:rsidR="009F7687" w:rsidRDefault="009F7687" w:rsidP="009F7687">
      <w:pPr>
        <w:pStyle w:val="a5"/>
        <w:ind w:firstLine="567"/>
        <w:jc w:val="both"/>
      </w:pPr>
      <w:r>
        <w:rPr>
          <w:color w:val="000000"/>
        </w:rPr>
        <w:t>Участник ЕГЭ может выбрать для сдачи оба уровня математики (и базовый, и профильный).</w:t>
      </w:r>
    </w:p>
    <w:p w:rsidR="009F7687" w:rsidRDefault="009F7687" w:rsidP="009F7687">
      <w:pPr>
        <w:pStyle w:val="a5"/>
        <w:ind w:firstLine="567"/>
        <w:jc w:val="both"/>
      </w:pPr>
      <w:r>
        <w:rPr>
          <w:color w:val="000000"/>
        </w:rPr>
        <w:t>а)</w:t>
      </w:r>
      <w:r>
        <w:rPr>
          <w:color w:val="000000"/>
        </w:rPr>
        <w:tab/>
        <w:t>если обучающийся выбрал для сдачи оба уровня ЕГЭ по математике и получил неудовлетворительный результат по одному из выбранных уровней, то он не допускается к повторной сдаче ЕГЭ по учебному предмету «Математика» в учебном году, так как имеет удовлетворительный результат по данному предмету;</w:t>
      </w:r>
    </w:p>
    <w:p w:rsidR="009F7687" w:rsidRDefault="009F7687" w:rsidP="009F7687">
      <w:pPr>
        <w:pStyle w:val="a5"/>
        <w:ind w:firstLine="567"/>
        <w:jc w:val="both"/>
      </w:pPr>
      <w:r>
        <w:rPr>
          <w:color w:val="000000"/>
        </w:rPr>
        <w:t>б)</w:t>
      </w:r>
      <w:r>
        <w:rPr>
          <w:color w:val="000000"/>
        </w:rPr>
        <w:tab/>
        <w:t>если обучающийся выбрал для сдачи оба уровня ЕГЭ по математике и получил неудовлетворительные результаты по обоим уровням, он имеет право пересдать ЕГЭ по математике один раз, самостоятельно выбрав математику базового уровня или математику профильного уровня;</w:t>
      </w:r>
    </w:p>
    <w:p w:rsidR="009F7687" w:rsidRDefault="009F7687" w:rsidP="009F7687">
      <w:pPr>
        <w:pStyle w:val="a5"/>
        <w:ind w:firstLine="567"/>
        <w:jc w:val="both"/>
      </w:pPr>
      <w:r>
        <w:rPr>
          <w:color w:val="000000"/>
        </w:rPr>
        <w:t>в)</w:t>
      </w:r>
      <w:r>
        <w:rPr>
          <w:color w:val="000000"/>
        </w:rPr>
        <w:tab/>
        <w:t>в случае если обучающийся выбрал для сдачи только один уровень ЕГЭ по математике и получил неудовлетворительный результат, он имеет право пересдать данный предмет, самостоятельно выбрав математику базового уровня или математику профильного уровня.</w:t>
      </w:r>
    </w:p>
    <w:p w:rsidR="009F7687" w:rsidRDefault="009F7687" w:rsidP="009F7687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 xml:space="preserve">Вместе с тем, если обучающийся изначально выбрал ЕГЭ по математике профильного уровня и получил неудовлетворительный результат, то ему рекомендуется пересдать ЕГЭ по математике базового уровня для получения аттестата. При этом право окончательного выбора уровня ЕГЭ по математике для пересдачи остается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обучающимися.</w:t>
      </w:r>
    </w:p>
    <w:p w:rsidR="009F7687" w:rsidRDefault="009F7687" w:rsidP="009F7687">
      <w:pPr>
        <w:pStyle w:val="a5"/>
        <w:ind w:firstLine="567"/>
        <w:jc w:val="both"/>
      </w:pPr>
    </w:p>
    <w:p w:rsidR="009F7687" w:rsidRDefault="009F7687" w:rsidP="009F7687">
      <w:pPr>
        <w:pStyle w:val="a5"/>
        <w:jc w:val="both"/>
      </w:pPr>
      <w:bookmarkStart w:id="0" w:name="_GoBack"/>
      <w:bookmarkEnd w:id="0"/>
    </w:p>
    <w:p w:rsidR="009F7687" w:rsidRDefault="009F7687" w:rsidP="009F7687">
      <w:pPr>
        <w:pStyle w:val="a5"/>
        <w:jc w:val="both"/>
      </w:pPr>
    </w:p>
    <w:p w:rsidR="009F7687" w:rsidRDefault="009F7687" w:rsidP="009F7687">
      <w:pPr>
        <w:pStyle w:val="a5"/>
        <w:jc w:val="both"/>
      </w:pPr>
    </w:p>
    <w:p w:rsidR="009F7687" w:rsidRDefault="009F7687" w:rsidP="009F7687">
      <w:pPr>
        <w:pStyle w:val="a5"/>
        <w:jc w:val="both"/>
      </w:pPr>
    </w:p>
    <w:p w:rsidR="009F7687" w:rsidRDefault="009F7687" w:rsidP="009F7687">
      <w:pPr>
        <w:pStyle w:val="a5"/>
        <w:jc w:val="both"/>
      </w:pPr>
    </w:p>
    <w:p w:rsidR="009F7687" w:rsidRDefault="009F7687" w:rsidP="009F7687">
      <w:pPr>
        <w:pStyle w:val="a5"/>
        <w:jc w:val="both"/>
      </w:pPr>
    </w:p>
    <w:p w:rsidR="00085156" w:rsidRDefault="00085156" w:rsidP="009F7687">
      <w:pPr>
        <w:pStyle w:val="a5"/>
        <w:jc w:val="both"/>
      </w:pPr>
    </w:p>
    <w:sectPr w:rsidR="0008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B0C"/>
    <w:multiLevelType w:val="multilevel"/>
    <w:tmpl w:val="9EF491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FF5A7D"/>
    <w:multiLevelType w:val="hybridMultilevel"/>
    <w:tmpl w:val="2C8438D4"/>
    <w:lvl w:ilvl="0" w:tplc="2B9439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72"/>
    <w:rsid w:val="00085156"/>
    <w:rsid w:val="009F7687"/>
    <w:rsid w:val="00B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7687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F7687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9F7687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687"/>
    <w:pPr>
      <w:widowControl w:val="0"/>
      <w:shd w:val="clear" w:color="auto" w:fill="FFFFFF"/>
      <w:spacing w:line="360" w:lineRule="exact"/>
      <w:ind w:firstLine="68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5">
    <w:name w:val="Основной текст (5)_"/>
    <w:basedOn w:val="a0"/>
    <w:rsid w:val="009F76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a4">
    <w:name w:val="Основной текст + Полужирный"/>
    <w:basedOn w:val="a3"/>
    <w:rsid w:val="009F768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1">
    <w:name w:val="Основной текст (6) + Не полужирный"/>
    <w:basedOn w:val="6"/>
    <w:rsid w:val="009F768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F7687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9F76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single"/>
      <w:effect w:val="none"/>
      <w:lang w:val="ru-RU"/>
    </w:rPr>
  </w:style>
  <w:style w:type="paragraph" w:styleId="a5">
    <w:name w:val="No Spacing"/>
    <w:uiPriority w:val="1"/>
    <w:qFormat/>
    <w:rsid w:val="009F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7687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F7687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9F7687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687"/>
    <w:pPr>
      <w:widowControl w:val="0"/>
      <w:shd w:val="clear" w:color="auto" w:fill="FFFFFF"/>
      <w:spacing w:line="360" w:lineRule="exact"/>
      <w:ind w:firstLine="68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5">
    <w:name w:val="Основной текст (5)_"/>
    <w:basedOn w:val="a0"/>
    <w:rsid w:val="009F76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a4">
    <w:name w:val="Основной текст + Полужирный"/>
    <w:basedOn w:val="a3"/>
    <w:rsid w:val="009F768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1">
    <w:name w:val="Основной текст (6) + Не полужирный"/>
    <w:basedOn w:val="6"/>
    <w:rsid w:val="009F768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F7687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9F76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single"/>
      <w:effect w:val="none"/>
      <w:lang w:val="ru-RU"/>
    </w:rPr>
  </w:style>
  <w:style w:type="paragraph" w:styleId="a5">
    <w:name w:val="No Spacing"/>
    <w:uiPriority w:val="1"/>
    <w:qFormat/>
    <w:rsid w:val="009F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3</cp:revision>
  <dcterms:created xsi:type="dcterms:W3CDTF">2016-01-17T06:14:00Z</dcterms:created>
  <dcterms:modified xsi:type="dcterms:W3CDTF">2016-01-17T06:16:00Z</dcterms:modified>
</cp:coreProperties>
</file>