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13" w:rsidRPr="009C0913" w:rsidRDefault="009C0913" w:rsidP="009C09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C0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 на тему о недопустимости «поборов» в образовательных организациях</w:t>
      </w:r>
    </w:p>
    <w:p w:rsidR="009C0913" w:rsidRPr="009C0913" w:rsidRDefault="009C0913" w:rsidP="009C091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913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денег с родителей (законных представителей) учащихся общеобразовательных организаций </w:t>
      </w:r>
      <w:proofErr w:type="spellStart"/>
      <w:r w:rsidRPr="009C09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913">
        <w:rPr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государство гарантирует гражданам общедоступность и бесплатность в соответствии с </w:t>
      </w:r>
      <w:proofErr w:type="spellStart"/>
      <w:r w:rsidRPr="009C0913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Pr="009C0913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общего образования (ст. 5 Федерального закона от 29 декабря 2012 г. № 273-ФЗ "</w:t>
      </w:r>
      <w:hyperlink r:id="rId5" w:anchor="block_5" w:tgtFrame="_blank" w:history="1">
        <w:r w:rsidRPr="009C0913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</w:hyperlink>
      <w:r w:rsidRPr="009C0913">
        <w:rPr>
          <w:rFonts w:ascii="Times New Roman" w:hAnsi="Times New Roman" w:cs="Times New Roman"/>
          <w:sz w:val="28"/>
          <w:szCs w:val="28"/>
        </w:rPr>
        <w:t>").</w:t>
      </w:r>
      <w:proofErr w:type="gramEnd"/>
      <w:r w:rsidRPr="009C0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913">
        <w:rPr>
          <w:rFonts w:ascii="Times New Roman" w:hAnsi="Times New Roman" w:cs="Times New Roman"/>
          <w:sz w:val="28"/>
          <w:szCs w:val="28"/>
        </w:rPr>
        <w:t xml:space="preserve">При этом органы </w:t>
      </w:r>
      <w:proofErr w:type="spellStart"/>
      <w:r w:rsidRPr="009C0913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9C0913">
        <w:rPr>
          <w:rFonts w:ascii="Times New Roman" w:hAnsi="Times New Roman" w:cs="Times New Roman"/>
          <w:sz w:val="28"/>
          <w:szCs w:val="28"/>
        </w:rPr>
        <w:t xml:space="preserve"> субъектов РФ в сфере образования уполномочены на обеспечение госгарантий реализации прав на получение общедоступного и бесплатного образования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нормативами (п. 3 ч. 1 ст</w:t>
      </w:r>
      <w:proofErr w:type="gramEnd"/>
      <w:r w:rsidRPr="009C09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913">
        <w:rPr>
          <w:rFonts w:ascii="Times New Roman" w:hAnsi="Times New Roman" w:cs="Times New Roman"/>
          <w:sz w:val="28"/>
          <w:szCs w:val="28"/>
        </w:rPr>
        <w:t>8 Федерального закона от 29 декабря 2012 г. № 273-ФЗ "</w:t>
      </w:r>
      <w:hyperlink r:id="rId6" w:anchor="block_10813" w:tgtFrame="_blank" w:history="1">
        <w:r w:rsidRPr="009C0913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</w:hyperlink>
      <w:r w:rsidRPr="009C0913">
        <w:rPr>
          <w:rFonts w:ascii="Times New Roman" w:hAnsi="Times New Roman" w:cs="Times New Roman"/>
          <w:sz w:val="28"/>
          <w:szCs w:val="28"/>
        </w:rPr>
        <w:t>").</w:t>
      </w:r>
      <w:proofErr w:type="gramEnd"/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При этом в соответствии со ст. 4 Федерального закона от 11 августа 1995 г. № 135-ФЗ “</w:t>
      </w:r>
      <w:hyperlink r:id="rId7" w:anchor="block_4" w:tgtFrame="_blank" w:history="1">
        <w:r w:rsidRPr="009C0913">
          <w:rPr>
            <w:rStyle w:val="a3"/>
            <w:rFonts w:ascii="Times New Roman" w:hAnsi="Times New Roman" w:cs="Times New Roman"/>
            <w:sz w:val="28"/>
            <w:szCs w:val="28"/>
          </w:rPr>
          <w:t>О благотворительной деятельности и благотворительных организациях</w:t>
        </w:r>
      </w:hyperlink>
      <w:r w:rsidRPr="009C0913">
        <w:rPr>
          <w:rFonts w:ascii="Times New Roman" w:hAnsi="Times New Roman" w:cs="Times New Roman"/>
          <w:sz w:val="28"/>
          <w:szCs w:val="28"/>
        </w:rPr>
        <w:t xml:space="preserve">” родители (законные представители) учащихся могут индивидуально </w:t>
      </w:r>
      <w:proofErr w:type="gramStart"/>
      <w:r w:rsidRPr="009C091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C0913">
        <w:rPr>
          <w:rFonts w:ascii="Times New Roman" w:hAnsi="Times New Roman" w:cs="Times New Roman"/>
          <w:sz w:val="28"/>
          <w:szCs w:val="28"/>
        </w:rPr>
        <w:t xml:space="preserve"> объединившись осуществлять пожертвования общеобразовательной организации, в частности,  вносить благотворительные взносы, исключительно на добровольной основе.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Установление фиксированных сумм для так называемой «благотворительной помощи» относится к формам принуждения.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 xml:space="preserve">Любая благотворительная (добровольная) помощь образовательному учреждению может быть оказана исключительной по Вашей собственной </w:t>
      </w:r>
      <w:r w:rsidRPr="009C0913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в любое удобное для Вас время и в том </w:t>
      </w:r>
      <w:proofErr w:type="gramStart"/>
      <w:r w:rsidRPr="009C0913"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 w:rsidRPr="009C0913">
        <w:rPr>
          <w:rFonts w:ascii="Times New Roman" w:hAnsi="Times New Roman" w:cs="Times New Roman"/>
          <w:sz w:val="28"/>
          <w:szCs w:val="28"/>
        </w:rPr>
        <w:t>, который посилен Вашему материальному положению.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В случае принудительного сбора денежных средств сотрудниками образовательной организации родители вправе обратиться в правоохранительные органы, в том числе в прокуратуру по месту жительства, с заявлением о привлечении виновных лиц к предусмотренной законом ответственности.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Вы вправе получить полную информацию о привлечении и расходовании внебюджетных средств путем ознакомления с ежегодным публичным отчетом размещаемом на официальном сайте учреждения.</w:t>
      </w:r>
    </w:p>
    <w:p w:rsid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 Если вас просят сдать денежные средства на предметы или услуги, которые относятся к образовательной программе, то сначала следует обратиться к директору ОУ. Конфликт будет разбирать администрация школы. Если это не помогло, нужно обратиться в Управление образования Павловского района. Контролирующие организации на уровне области:</w:t>
      </w:r>
      <w:r w:rsidRPr="009C0913">
        <w:rPr>
          <w:rFonts w:ascii="Times New Roman" w:hAnsi="Times New Roman" w:cs="Times New Roman"/>
          <w:sz w:val="28"/>
          <w:szCs w:val="28"/>
        </w:rPr>
        <w:br/>
        <w:t>Отдел общего образования Департамента образования Нижнего Новгорода по телефону +7 (831) 435-22-79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913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913">
        <w:rPr>
          <w:rFonts w:ascii="Times New Roman" w:hAnsi="Times New Roman" w:cs="Times New Roman"/>
          <w:sz w:val="28"/>
          <w:szCs w:val="28"/>
        </w:rPr>
        <w:t>Отдел дошкольного и общего образования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образования Нижегородской </w:t>
      </w:r>
      <w:r w:rsidRPr="009C0913">
        <w:rPr>
          <w:rFonts w:ascii="Times New Roman" w:hAnsi="Times New Roman" w:cs="Times New Roman"/>
          <w:sz w:val="28"/>
          <w:szCs w:val="28"/>
        </w:rPr>
        <w:t>области +7(831)434-16-16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BAE" w:rsidRPr="009C0913" w:rsidRDefault="009C0913" w:rsidP="009C0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3">
        <w:rPr>
          <w:rFonts w:ascii="Times New Roman" w:hAnsi="Times New Roman" w:cs="Times New Roman"/>
          <w:sz w:val="28"/>
          <w:szCs w:val="28"/>
        </w:rPr>
        <w:t>Обращаем ваше внимание, что все жалобы и обращения на сайтах контролирующих организаций принимаются только с заполнением официальных данных родителя или законного представителя ребенка. Любые анонимные жалобы администрацией города и области не рассматриваются.</w:t>
      </w:r>
    </w:p>
    <w:sectPr w:rsidR="00CC7BAE" w:rsidRPr="009C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3"/>
    <w:rsid w:val="009C0913"/>
    <w:rsid w:val="00C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4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1/" TargetMode="External"/><Relationship Id="rId5" Type="http://schemas.openxmlformats.org/officeDocument/2006/relationships/hyperlink" Target="http://base.garant.ru/70291362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2019-11-25T07:59:00Z</dcterms:created>
  <dcterms:modified xsi:type="dcterms:W3CDTF">2019-11-25T08:04:00Z</dcterms:modified>
</cp:coreProperties>
</file>