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0C8" w:rsidRPr="00DC17E2" w:rsidRDefault="00DC17E2" w:rsidP="00DC17E2">
      <w:pPr>
        <w:spacing w:after="0"/>
        <w:jc w:val="center"/>
        <w:rPr>
          <w:rFonts w:ascii="Times New Roman" w:hAnsi="Times New Roman" w:cs="Times New Roman"/>
          <w:b/>
        </w:rPr>
      </w:pPr>
      <w:r w:rsidRPr="00DC17E2">
        <w:rPr>
          <w:rFonts w:ascii="Times New Roman" w:hAnsi="Times New Roman" w:cs="Times New Roman"/>
          <w:b/>
        </w:rPr>
        <w:t>Список литературы для самостоятельного чтения.</w:t>
      </w:r>
    </w:p>
    <w:p w:rsidR="00DC17E2" w:rsidRDefault="00DC17E2" w:rsidP="00DC17E2">
      <w:pPr>
        <w:spacing w:after="0"/>
        <w:jc w:val="center"/>
        <w:rPr>
          <w:rFonts w:ascii="Times New Roman" w:hAnsi="Times New Roman" w:cs="Times New Roman"/>
          <w:b/>
        </w:rPr>
      </w:pPr>
      <w:r w:rsidRPr="00DC17E2">
        <w:rPr>
          <w:rFonts w:ascii="Times New Roman" w:hAnsi="Times New Roman" w:cs="Times New Roman"/>
          <w:b/>
        </w:rPr>
        <w:t>5 класс.</w:t>
      </w:r>
    </w:p>
    <w:p w:rsidR="00DC17E2" w:rsidRDefault="00DC17E2" w:rsidP="00DC17E2">
      <w:pPr>
        <w:spacing w:after="0"/>
        <w:jc w:val="center"/>
        <w:rPr>
          <w:rFonts w:ascii="Times New Roman" w:hAnsi="Times New Roman" w:cs="Times New Roman"/>
          <w:b/>
        </w:rPr>
      </w:pPr>
    </w:p>
    <w:p w:rsidR="00DC17E2" w:rsidRDefault="00DC17E2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Аверченко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Рассказы ( по выбору)</w:t>
      </w:r>
    </w:p>
    <w:p w:rsidR="00DC17E2" w:rsidRDefault="00BB5884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Аксаков С. Детские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DC17E2">
        <w:rPr>
          <w:rFonts w:ascii="Times New Roman" w:hAnsi="Times New Roman" w:cs="Times New Roman"/>
          <w:sz w:val="24"/>
          <w:szCs w:val="24"/>
        </w:rPr>
        <w:t>агрова-внука</w:t>
      </w:r>
      <w:proofErr w:type="gramEnd"/>
      <w:r w:rsidR="00DC17E2">
        <w:rPr>
          <w:rFonts w:ascii="Times New Roman" w:hAnsi="Times New Roman" w:cs="Times New Roman"/>
          <w:sz w:val="24"/>
          <w:szCs w:val="24"/>
        </w:rPr>
        <w:t>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Андерсен Г.Х. Сказки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 Л. Рассказы (по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Астафьев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озеро.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Афанасьев А. Народные русские сказки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BB5884" w:rsidRPr="00BB5884" w:rsidRDefault="00BB5884" w:rsidP="00BB58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884">
        <w:rPr>
          <w:rFonts w:ascii="Times New Roman" w:hAnsi="Times New Roman" w:cs="Times New Roman"/>
          <w:sz w:val="24"/>
          <w:szCs w:val="24"/>
        </w:rPr>
        <w:t>Бианки В. Рассказы по выбору.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Сказки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Есенин С.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Клюев Е. Сказки простого карандаша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Короленко В. Слепой музыкант.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Крапивин В.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Кэрролл Л. Алиса в стране чудес. Алиса в Зазеркалье.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Майков А.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6E3D2F" w:rsidRDefault="006E3D2F" w:rsidP="006E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2F">
        <w:rPr>
          <w:rFonts w:ascii="Times New Roman" w:hAnsi="Times New Roman" w:cs="Times New Roman"/>
          <w:sz w:val="24"/>
          <w:szCs w:val="24"/>
        </w:rPr>
        <w:t xml:space="preserve">Некрасов А. Приключения капитана </w:t>
      </w:r>
      <w:proofErr w:type="spellStart"/>
      <w:r w:rsidRPr="006E3D2F">
        <w:rPr>
          <w:rFonts w:ascii="Times New Roman" w:hAnsi="Times New Roman" w:cs="Times New Roman"/>
          <w:sz w:val="24"/>
          <w:szCs w:val="24"/>
        </w:rPr>
        <w:t>Врунгеля</w:t>
      </w:r>
      <w:proofErr w:type="spellEnd"/>
      <w:r w:rsidRPr="006E3D2F">
        <w:rPr>
          <w:rFonts w:ascii="Times New Roman" w:hAnsi="Times New Roman" w:cs="Times New Roman"/>
          <w:sz w:val="24"/>
          <w:szCs w:val="24"/>
        </w:rPr>
        <w:t>.</w:t>
      </w:r>
    </w:p>
    <w:p w:rsidR="003E13B0" w:rsidRPr="006E3D2F" w:rsidRDefault="003E13B0" w:rsidP="006E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2F">
        <w:rPr>
          <w:rFonts w:ascii="Times New Roman" w:hAnsi="Times New Roman" w:cs="Times New Roman"/>
          <w:sz w:val="24"/>
          <w:szCs w:val="24"/>
        </w:rPr>
        <w:t>Островский А. Снегурочка.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Паустовский К. Повести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Перро Ш. Сказки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Погорельский А. Чёрная курица, или Подземные жители.</w:t>
      </w:r>
    </w:p>
    <w:p w:rsidR="006E3D2F" w:rsidRDefault="006E3D2F" w:rsidP="006E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2F">
        <w:rPr>
          <w:rFonts w:ascii="Times New Roman" w:hAnsi="Times New Roman" w:cs="Times New Roman"/>
          <w:sz w:val="24"/>
          <w:szCs w:val="24"/>
        </w:rPr>
        <w:t>Пришвин М. Кладовая солнца. Лесная капель. Таинственный ящик.</w:t>
      </w:r>
    </w:p>
    <w:p w:rsidR="003E13B0" w:rsidRPr="006E3D2F" w:rsidRDefault="003E13B0" w:rsidP="006E3D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2F">
        <w:rPr>
          <w:rFonts w:ascii="Times New Roman" w:hAnsi="Times New Roman" w:cs="Times New Roman"/>
          <w:sz w:val="24"/>
          <w:szCs w:val="24"/>
        </w:rPr>
        <w:t xml:space="preserve">Пушкин А. Сказки </w:t>
      </w:r>
      <w:proofErr w:type="gramStart"/>
      <w:r w:rsidRPr="006E3D2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E3D2F"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Свифт Дж. Путешествия Гулливера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фрагменты 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 Ф. Стихотворения.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 А.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3E13B0" w:rsidRDefault="003E13B0" w:rsidP="00DC17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Чехов А.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824BE8" w:rsidRDefault="00824BE8" w:rsidP="00824BE8">
      <w:pPr>
        <w:pStyle w:val="a3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24BE8" w:rsidRPr="00DC17E2" w:rsidRDefault="00824BE8" w:rsidP="00824BE8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615C36" wp14:editId="33696B6F">
            <wp:extent cx="3905250" cy="3124200"/>
            <wp:effectExtent l="0" t="0" r="0" b="0"/>
            <wp:docPr id="1" name="Рисунок 1" descr="http://rio.ua/files/images/items/947/947196b95a2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o.ua/files/images/items/947/947196b95a202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728" cy="312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BE8" w:rsidRPr="00DC17E2" w:rsidSect="00824BE8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3390"/>
    <w:multiLevelType w:val="hybridMultilevel"/>
    <w:tmpl w:val="862A87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0A"/>
    <w:rsid w:val="003E13B0"/>
    <w:rsid w:val="006E3D2F"/>
    <w:rsid w:val="00824BE8"/>
    <w:rsid w:val="00BB5884"/>
    <w:rsid w:val="00DC17E2"/>
    <w:rsid w:val="00E4300A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7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2016-05-19T07:47:00Z</dcterms:created>
  <dcterms:modified xsi:type="dcterms:W3CDTF">2016-05-20T08:34:00Z</dcterms:modified>
</cp:coreProperties>
</file>